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5B759E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5B759E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3B526C" w:rsidRPr="005B759E" w:rsidRDefault="003B526C" w:rsidP="005B759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5B759E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3B526C" w:rsidRPr="005B759E" w:rsidRDefault="003B526C" w:rsidP="005B759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5B759E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3B526C" w:rsidRPr="005B759E" w:rsidRDefault="003B526C" w:rsidP="005B759E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3B526C" w:rsidRPr="005B759E" w:rsidRDefault="005B759E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5B759E" w:rsidRPr="005B759E" w:rsidRDefault="005B759E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МК (</w:t>
      </w:r>
      <w:r w:rsidRPr="005B759E">
        <w:rPr>
          <w:rFonts w:ascii="Times New Roman" w:hAnsi="Times New Roman" w:cs="Times New Roman"/>
          <w:b/>
          <w:caps/>
          <w:sz w:val="28"/>
          <w:szCs w:val="28"/>
          <w:lang w:val="en-US"/>
        </w:rPr>
        <w:t>Test</w:t>
      </w:r>
      <w:r w:rsidRPr="005B759E">
        <w:rPr>
          <w:rFonts w:ascii="Times New Roman" w:hAnsi="Times New Roman" w:cs="Times New Roman"/>
          <w:b/>
          <w:caps/>
          <w:sz w:val="28"/>
          <w:szCs w:val="28"/>
          <w:lang w:val="uk-UA"/>
        </w:rPr>
        <w:t>)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галузі знань</w:t>
      </w:r>
      <w:r w:rsidR="000A48B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 0509 «</w:t>
      </w:r>
      <w:r w:rsidRPr="005B7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B4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5B7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5B759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</w:t>
      </w:r>
      <w:r w:rsidR="00282BC6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5B759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Default="003B526C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48B0" w:rsidRPr="005B759E" w:rsidRDefault="000A48B0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3B526C" w:rsidRPr="005B759E" w:rsidRDefault="003B526C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3B526C" w:rsidRPr="00B42B3D" w:rsidRDefault="003B526C" w:rsidP="005B75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«Телекомунікації(</w:t>
      </w:r>
      <w:r w:rsidR="00282BC6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5B759E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282BC6" w:rsidRPr="00282B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BC6" w:rsidRPr="00B42B3D" w:rsidRDefault="00282BC6" w:rsidP="005B759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526C" w:rsidRPr="005B759E" w:rsidRDefault="003B526C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B759E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3B526C" w:rsidRPr="005B759E" w:rsidRDefault="003B526C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B759E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B759E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3B526C" w:rsidRPr="005B759E" w:rsidRDefault="003B526C" w:rsidP="005B7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3B526C" w:rsidRPr="005B759E" w:rsidRDefault="003B526C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3B526C" w:rsidRPr="00282BC6" w:rsidRDefault="003B526C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282BC6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282BC6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282BC6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282BC6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282BC6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282BC6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282BC6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282BC6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282BC6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282BC6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282BC6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282BC6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282BC6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282BC6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B759E" w:rsidRPr="00282BC6" w:rsidRDefault="005B759E" w:rsidP="005B759E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5B759E" w:rsidRPr="005B759E" w:rsidRDefault="005B759E" w:rsidP="005B7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</w:pPr>
      <w:proofErr w:type="spellStart"/>
      <w:r w:rsidRPr="005B759E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Читання</w:t>
      </w:r>
      <w:proofErr w:type="spellEnd"/>
    </w:p>
    <w:p w:rsidR="005B759E" w:rsidRPr="005B759E" w:rsidRDefault="005B759E" w:rsidP="005B759E">
      <w:pPr>
        <w:spacing w:after="0"/>
        <w:ind w:firstLine="700"/>
        <w:jc w:val="both"/>
        <w:rPr>
          <w:rStyle w:val="FontStyle19"/>
          <w:b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5B759E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r w:rsidRPr="005B759E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5B759E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5B759E" w:rsidRPr="005B759E" w:rsidRDefault="005B759E" w:rsidP="005B759E">
      <w:pPr>
        <w:spacing w:after="0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</w:t>
      </w:r>
      <w:proofErr w:type="spellStart"/>
      <w:r w:rsidRPr="005B759E">
        <w:rPr>
          <w:rFonts w:ascii="Times New Roman" w:hAnsi="Times New Roman" w:cs="Times New Roman"/>
          <w:sz w:val="28"/>
          <w:szCs w:val="28"/>
          <w:lang w:val="uk-UA"/>
        </w:rPr>
        <w:t>слова-інтернаціоналізми</w:t>
      </w:r>
      <w:proofErr w:type="spellEnd"/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). Загальний </w:t>
      </w:r>
      <w:r w:rsidRPr="005B759E">
        <w:rPr>
          <w:rFonts w:ascii="Times New Roman" w:hAnsi="Times New Roman" w:cs="Times New Roman"/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5B759E" w:rsidRPr="005B759E" w:rsidRDefault="005B759E" w:rsidP="005B759E">
      <w:pPr>
        <w:pStyle w:val="Style7"/>
        <w:widowControl/>
        <w:tabs>
          <w:tab w:val="left" w:pos="3715"/>
        </w:tabs>
        <w:ind w:firstLine="720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5B759E">
        <w:rPr>
          <w:spacing w:val="-2"/>
          <w:sz w:val="28"/>
          <w:szCs w:val="28"/>
          <w:lang w:val="uk-UA"/>
        </w:rPr>
        <w:t>Оцінюється рівень розуміння тексту, уміння узагальнювати зміст прочитаного, виокремлювати ключові слова та визначати значення незнайомих слів за контекстом</w:t>
      </w:r>
      <w:r w:rsidRPr="005B759E">
        <w:rPr>
          <w:rStyle w:val="FontStyle19"/>
          <w:sz w:val="28"/>
          <w:szCs w:val="28"/>
          <w:lang w:val="uk-UA" w:eastAsia="uk-UA"/>
        </w:rPr>
        <w:t>або словотворчими елементами.</w:t>
      </w:r>
    </w:p>
    <w:p w:rsidR="005B759E" w:rsidRPr="005B759E" w:rsidRDefault="005B759E" w:rsidP="005B759E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jc w:val="both"/>
        <w:rPr>
          <w:sz w:val="28"/>
          <w:szCs w:val="28"/>
          <w:lang w:val="uk-UA" w:eastAsia="uk-UA"/>
        </w:rPr>
      </w:pPr>
      <w:r w:rsidRPr="005B759E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5B759E" w:rsidRPr="005B759E" w:rsidRDefault="005B759E" w:rsidP="005B759E">
      <w:pPr>
        <w:pStyle w:val="a5"/>
        <w:ind w:right="20" w:firstLine="700"/>
        <w:rPr>
          <w:szCs w:val="28"/>
          <w:lang w:eastAsia="uk-UA"/>
        </w:rPr>
      </w:pPr>
      <w:r w:rsidRPr="005B759E">
        <w:rPr>
          <w:b/>
          <w:szCs w:val="28"/>
          <w:lang w:eastAsia="uk-UA"/>
        </w:rPr>
        <w:t xml:space="preserve">2. </w:t>
      </w:r>
      <w:r w:rsidRPr="005B759E">
        <w:rPr>
          <w:szCs w:val="28"/>
          <w:lang w:eastAsia="uk-UA"/>
        </w:rPr>
        <w:t>Письмо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706"/>
        <w:rPr>
          <w:rStyle w:val="FontStyle19"/>
          <w:sz w:val="28"/>
          <w:szCs w:val="28"/>
          <w:lang w:val="uk-UA" w:eastAsia="uk-UA"/>
        </w:rPr>
      </w:pPr>
      <w:r w:rsidRPr="005B759E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5B759E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5B759E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5B759E" w:rsidRPr="005B759E" w:rsidRDefault="005B759E" w:rsidP="005B759E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jc w:val="both"/>
        <w:rPr>
          <w:rStyle w:val="FontStyle11"/>
          <w:sz w:val="28"/>
          <w:szCs w:val="28"/>
          <w:lang w:val="uk-UA" w:eastAsia="uk-UA"/>
        </w:rPr>
      </w:pPr>
      <w:r w:rsidRPr="005B759E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5B759E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5B759E" w:rsidRPr="005B759E" w:rsidRDefault="005B759E" w:rsidP="005B759E">
      <w:pPr>
        <w:spacing w:after="0"/>
        <w:jc w:val="center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proofErr w:type="spellStart"/>
      <w:r w:rsidRPr="00B42B3D">
        <w:rPr>
          <w:rFonts w:ascii="Times New Roman" w:hAnsi="Times New Roman" w:cs="Times New Roman"/>
          <w:spacing w:val="5"/>
          <w:sz w:val="28"/>
          <w:szCs w:val="28"/>
          <w:lang w:val="uk-UA"/>
        </w:rPr>
        <w:t>Вимогищодоволодіннямовнимикомпетенціями</w:t>
      </w:r>
      <w:proofErr w:type="spellEnd"/>
      <w:r w:rsidRPr="005B759E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(англійська мова)</w:t>
      </w:r>
    </w:p>
    <w:p w:rsidR="005B759E" w:rsidRPr="005B759E" w:rsidRDefault="005B759E" w:rsidP="005B759E">
      <w:pPr>
        <w:spacing w:after="0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Лексика</w:t>
      </w:r>
    </w:p>
    <w:p w:rsidR="005B759E" w:rsidRPr="005B759E" w:rsidRDefault="005B759E" w:rsidP="005B759E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5B759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2500 одиниць, відповідно до </w:t>
      </w: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5B759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Програмою </w:t>
      </w:r>
      <w:r w:rsidRPr="005B759E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загальноосвітніх навчальних закладів з іноземних мов та Європейським стандартом В2.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Морфологія</w:t>
      </w:r>
    </w:p>
    <w:p w:rsidR="005B759E" w:rsidRPr="005B759E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Іменник.Вживання іменників у однині та у множині.</w:t>
      </w:r>
    </w:p>
    <w:p w:rsidR="005B759E" w:rsidRPr="005B759E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5B759E" w:rsidRPr="005B759E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Артикль.Основні випадки вживання означених і неозначених артиклів. Нульовий артикль.</w:t>
      </w:r>
    </w:p>
    <w:p w:rsidR="005B759E" w:rsidRPr="005B759E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 xml:space="preserve">Прикметник.Вживання прикметників. Ступені порівняння прикметників. </w:t>
      </w:r>
    </w:p>
    <w:p w:rsidR="005B759E" w:rsidRPr="005B759E" w:rsidRDefault="005B759E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Займенник.Види займенників. Вживання займенників.</w:t>
      </w:r>
    </w:p>
    <w:p w:rsidR="005B759E" w:rsidRPr="005B759E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 xml:space="preserve">Дієслово.Видо-часові форми дієсловав активному та пасивному стані. </w:t>
      </w:r>
    </w:p>
    <w:p w:rsidR="005B759E" w:rsidRPr="005B759E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5B759E">
        <w:rPr>
          <w:sz w:val="28"/>
          <w:szCs w:val="28"/>
        </w:rPr>
        <w:t xml:space="preserve">. </w:t>
      </w:r>
      <w:r w:rsidRPr="005B759E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r w:rsidRPr="005B759E">
        <w:rPr>
          <w:sz w:val="28"/>
          <w:szCs w:val="28"/>
          <w:lang w:val="en-US"/>
        </w:rPr>
        <w:t>ParticipleI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ParticipleII</w:t>
      </w:r>
      <w:r w:rsidRPr="005B759E">
        <w:rPr>
          <w:sz w:val="28"/>
          <w:szCs w:val="28"/>
          <w:lang w:val="uk-UA"/>
        </w:rPr>
        <w:t>.</w:t>
      </w:r>
    </w:p>
    <w:p w:rsidR="005B759E" w:rsidRPr="005B759E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 xml:space="preserve">Фразові дієслова з: </w:t>
      </w:r>
      <w:r w:rsidRPr="005B759E">
        <w:rPr>
          <w:sz w:val="28"/>
          <w:szCs w:val="28"/>
          <w:lang w:val="en-US"/>
        </w:rPr>
        <w:t>get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be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look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keep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go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come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take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run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turn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call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break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give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put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make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clear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cut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fall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hold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let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hand</w:t>
      </w:r>
      <w:r w:rsidRPr="005B759E">
        <w:rPr>
          <w:sz w:val="28"/>
          <w:szCs w:val="28"/>
          <w:lang w:val="uk-UA"/>
        </w:rPr>
        <w:t>.</w:t>
      </w:r>
    </w:p>
    <w:p w:rsidR="005B759E" w:rsidRPr="00B42B3D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 xml:space="preserve">Структура </w:t>
      </w:r>
      <w:proofErr w:type="spellStart"/>
      <w:r w:rsidRPr="005B759E">
        <w:rPr>
          <w:i/>
          <w:sz w:val="28"/>
          <w:szCs w:val="28"/>
          <w:lang w:val="uk-UA"/>
        </w:rPr>
        <w:t>tobegoingtodosmth</w:t>
      </w:r>
      <w:proofErr w:type="spellEnd"/>
      <w:r w:rsidRPr="005B759E">
        <w:rPr>
          <w:i/>
          <w:sz w:val="28"/>
          <w:szCs w:val="28"/>
          <w:lang w:val="uk-UA"/>
        </w:rPr>
        <w:t>.</w:t>
      </w:r>
    </w:p>
    <w:p w:rsidR="005B759E" w:rsidRPr="005B759E" w:rsidRDefault="005B759E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B759E">
        <w:rPr>
          <w:rFonts w:ascii="Times New Roman" w:hAnsi="Times New Roman" w:cs="Times New Roman"/>
          <w:sz w:val="28"/>
          <w:szCs w:val="28"/>
          <w:lang w:val="uk-UA"/>
        </w:rPr>
        <w:t>Прислівник.Вживання</w:t>
      </w:r>
      <w:proofErr w:type="spellEnd"/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 ступенів порівняння прислівників.</w:t>
      </w:r>
      <w:r w:rsidRPr="005B75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5B759E" w:rsidRPr="005B759E" w:rsidRDefault="005B759E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proofErr w:type="spellStart"/>
      <w:r w:rsidRPr="005B759E">
        <w:rPr>
          <w:rFonts w:ascii="Times New Roman" w:hAnsi="Times New Roman" w:cs="Times New Roman"/>
          <w:sz w:val="28"/>
          <w:szCs w:val="28"/>
          <w:lang w:val="uk-UA" w:eastAsia="uk-UA"/>
        </w:rPr>
        <w:t>Quantifiers</w:t>
      </w:r>
      <w:proofErr w:type="spellEnd"/>
      <w:r w:rsidRPr="005B759E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proofErr w:type="spellStart"/>
      <w:r w:rsidRPr="005B759E">
        <w:rPr>
          <w:rFonts w:ascii="Times New Roman" w:hAnsi="Times New Roman" w:cs="Times New Roman"/>
          <w:sz w:val="28"/>
          <w:szCs w:val="28"/>
          <w:lang w:val="uk-UA" w:eastAsia="uk-UA"/>
        </w:rPr>
        <w:t>Intensifiers</w:t>
      </w:r>
      <w:proofErr w:type="spellEnd"/>
      <w:r w:rsidRPr="005B75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5B759E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quite</w:t>
      </w:r>
      <w:r w:rsidRPr="005B759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5B759E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abit</w:t>
      </w:r>
      <w:r w:rsidRPr="005B759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5B759E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etc</w:t>
      </w:r>
      <w:r w:rsidRPr="005B759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)</w:t>
      </w:r>
    </w:p>
    <w:p w:rsidR="005B759E" w:rsidRPr="005B759E" w:rsidRDefault="005B759E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5B759E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5B759E" w:rsidRPr="005B759E" w:rsidRDefault="005B759E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5B759E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Прийменник.Види прийменників. Вживання прийменників. 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0"/>
        <w:rPr>
          <w:b/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 xml:space="preserve">           Частка.Особливості вживання </w:t>
      </w:r>
      <w:r w:rsidRPr="005B759E">
        <w:rPr>
          <w:sz w:val="28"/>
          <w:szCs w:val="28"/>
          <w:lang w:val="en-US"/>
        </w:rPr>
        <w:t>to</w:t>
      </w:r>
      <w:r w:rsidRPr="005B759E">
        <w:rPr>
          <w:sz w:val="28"/>
          <w:szCs w:val="28"/>
          <w:lang w:val="uk-UA"/>
        </w:rPr>
        <w:t>з дієсловами.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 xml:space="preserve">           Сполучники.Вживання сполучників сурядності та підрядності. 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Синтаксис</w:t>
      </w:r>
    </w:p>
    <w:p w:rsidR="005B759E" w:rsidRPr="005B759E" w:rsidRDefault="005B759E" w:rsidP="005B759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Структура різних типів речень.</w:t>
      </w:r>
    </w:p>
    <w:p w:rsidR="005B759E" w:rsidRPr="005B759E" w:rsidRDefault="005B759E" w:rsidP="005B759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Прості речення.</w:t>
      </w:r>
    </w:p>
    <w:p w:rsidR="005B759E" w:rsidRPr="005B759E" w:rsidRDefault="005B759E" w:rsidP="005B759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Безособові речення.</w:t>
      </w:r>
    </w:p>
    <w:p w:rsidR="005B759E" w:rsidRPr="005B759E" w:rsidRDefault="005B759E" w:rsidP="005B759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Пряма і непряма мова.</w:t>
      </w:r>
    </w:p>
    <w:p w:rsidR="005B759E" w:rsidRPr="005B759E" w:rsidRDefault="005B759E" w:rsidP="005B759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Словотворення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5B759E" w:rsidRPr="005B759E" w:rsidRDefault="005B759E" w:rsidP="005B759E">
      <w:pPr>
        <w:pStyle w:val="Default"/>
        <w:rPr>
          <w:color w:val="auto"/>
          <w:sz w:val="28"/>
          <w:szCs w:val="28"/>
        </w:rPr>
      </w:pPr>
      <w:r w:rsidRPr="005B759E">
        <w:rPr>
          <w:color w:val="auto"/>
          <w:sz w:val="28"/>
          <w:szCs w:val="28"/>
        </w:rPr>
        <w:t>Тест</w:t>
      </w:r>
      <w:r w:rsidRPr="005B759E">
        <w:rPr>
          <w:color w:val="auto"/>
          <w:sz w:val="28"/>
          <w:szCs w:val="28"/>
          <w:lang w:val="uk-UA"/>
        </w:rPr>
        <w:t xml:space="preserve"> з іноземної мови</w:t>
      </w:r>
      <w:proofErr w:type="spellStart"/>
      <w:r w:rsidRPr="005B759E">
        <w:rPr>
          <w:color w:val="auto"/>
          <w:sz w:val="28"/>
          <w:szCs w:val="28"/>
        </w:rPr>
        <w:t>складається</w:t>
      </w:r>
      <w:proofErr w:type="spellEnd"/>
      <w:r w:rsidRPr="005B759E">
        <w:rPr>
          <w:color w:val="auto"/>
          <w:sz w:val="28"/>
          <w:szCs w:val="28"/>
        </w:rPr>
        <w:t xml:space="preserve"> </w:t>
      </w:r>
      <w:proofErr w:type="spellStart"/>
      <w:r w:rsidRPr="005B759E">
        <w:rPr>
          <w:color w:val="auto"/>
          <w:sz w:val="28"/>
          <w:szCs w:val="28"/>
        </w:rPr>
        <w:t>з</w:t>
      </w:r>
      <w:proofErr w:type="spellEnd"/>
      <w:r w:rsidRPr="005B759E">
        <w:rPr>
          <w:color w:val="auto"/>
          <w:sz w:val="28"/>
          <w:szCs w:val="28"/>
        </w:rPr>
        <w:t xml:space="preserve"> </w:t>
      </w:r>
      <w:proofErr w:type="spellStart"/>
      <w:r w:rsidRPr="005B759E">
        <w:rPr>
          <w:color w:val="auto"/>
          <w:sz w:val="28"/>
          <w:szCs w:val="28"/>
        </w:rPr>
        <w:t>трьохчастин</w:t>
      </w:r>
      <w:proofErr w:type="spellEnd"/>
      <w:r w:rsidRPr="005B759E">
        <w:rPr>
          <w:color w:val="auto"/>
          <w:sz w:val="28"/>
          <w:szCs w:val="28"/>
        </w:rPr>
        <w:t xml:space="preserve">: </w:t>
      </w:r>
    </w:p>
    <w:p w:rsidR="005B759E" w:rsidRPr="005B759E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5B759E">
        <w:rPr>
          <w:color w:val="auto"/>
          <w:sz w:val="28"/>
          <w:szCs w:val="28"/>
        </w:rPr>
        <w:t>Читання</w:t>
      </w:r>
      <w:proofErr w:type="spellEnd"/>
      <w:r w:rsidRPr="005B759E">
        <w:rPr>
          <w:color w:val="auto"/>
          <w:sz w:val="28"/>
          <w:szCs w:val="28"/>
        </w:rPr>
        <w:t xml:space="preserve">. </w:t>
      </w:r>
    </w:p>
    <w:p w:rsidR="005B759E" w:rsidRPr="005B759E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5B759E">
        <w:rPr>
          <w:color w:val="auto"/>
          <w:sz w:val="28"/>
          <w:szCs w:val="28"/>
        </w:rPr>
        <w:t>Використаннямови</w:t>
      </w:r>
      <w:proofErr w:type="spellEnd"/>
      <w:r w:rsidRPr="005B759E">
        <w:rPr>
          <w:color w:val="auto"/>
          <w:sz w:val="28"/>
          <w:szCs w:val="28"/>
        </w:rPr>
        <w:t xml:space="preserve">. </w:t>
      </w:r>
    </w:p>
    <w:p w:rsidR="005B759E" w:rsidRPr="005B759E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5B759E">
        <w:rPr>
          <w:color w:val="auto"/>
          <w:sz w:val="28"/>
          <w:szCs w:val="28"/>
        </w:rPr>
        <w:t xml:space="preserve">Письмо. </w:t>
      </w:r>
    </w:p>
    <w:p w:rsidR="005B759E" w:rsidRPr="005B759E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5B759E">
        <w:rPr>
          <w:i/>
          <w:color w:val="auto"/>
          <w:sz w:val="28"/>
          <w:szCs w:val="28"/>
        </w:rPr>
        <w:t xml:space="preserve">У </w:t>
      </w:r>
      <w:proofErr w:type="spellStart"/>
      <w:r w:rsidRPr="005B759E">
        <w:rPr>
          <w:i/>
          <w:color w:val="auto"/>
          <w:sz w:val="28"/>
          <w:szCs w:val="28"/>
        </w:rPr>
        <w:t>тесті</w:t>
      </w:r>
      <w:proofErr w:type="spellEnd"/>
      <w:r w:rsidRPr="005B759E">
        <w:rPr>
          <w:i/>
          <w:color w:val="auto"/>
          <w:sz w:val="28"/>
          <w:szCs w:val="28"/>
        </w:rPr>
        <w:t xml:space="preserve"> </w:t>
      </w:r>
      <w:proofErr w:type="spellStart"/>
      <w:r w:rsidRPr="005B759E">
        <w:rPr>
          <w:i/>
          <w:color w:val="auto"/>
          <w:sz w:val="28"/>
          <w:szCs w:val="28"/>
        </w:rPr>
        <w:t>з</w:t>
      </w:r>
      <w:proofErr w:type="spellEnd"/>
      <w:r w:rsidRPr="005B759E">
        <w:rPr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5B759E">
        <w:rPr>
          <w:i/>
          <w:color w:val="auto"/>
          <w:sz w:val="28"/>
          <w:szCs w:val="28"/>
        </w:rPr>
        <w:t>англ</w:t>
      </w:r>
      <w:proofErr w:type="gramEnd"/>
      <w:r w:rsidRPr="005B759E">
        <w:rPr>
          <w:i/>
          <w:color w:val="auto"/>
          <w:sz w:val="28"/>
          <w:szCs w:val="28"/>
        </w:rPr>
        <w:t>ійськоїмовивикористовуютьсязавданнячотирьох</w:t>
      </w:r>
      <w:proofErr w:type="spellEnd"/>
      <w:r w:rsidRPr="005B759E">
        <w:rPr>
          <w:i/>
          <w:color w:val="auto"/>
          <w:sz w:val="28"/>
          <w:szCs w:val="28"/>
        </w:rPr>
        <w:t xml:space="preserve"> форм: </w:t>
      </w:r>
    </w:p>
    <w:p w:rsidR="005B759E" w:rsidRPr="005B759E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5B759E">
        <w:rPr>
          <w:color w:val="auto"/>
          <w:sz w:val="28"/>
          <w:szCs w:val="28"/>
        </w:rPr>
        <w:t xml:space="preserve">1. </w:t>
      </w:r>
      <w:proofErr w:type="spellStart"/>
      <w:r w:rsidRPr="005B759E">
        <w:rPr>
          <w:bCs/>
          <w:color w:val="auto"/>
          <w:sz w:val="28"/>
          <w:szCs w:val="28"/>
        </w:rPr>
        <w:t>Завдання</w:t>
      </w:r>
      <w:proofErr w:type="spellEnd"/>
      <w:r w:rsidRPr="005B759E">
        <w:rPr>
          <w:bCs/>
          <w:color w:val="auto"/>
          <w:sz w:val="28"/>
          <w:szCs w:val="28"/>
        </w:rPr>
        <w:t xml:space="preserve"> на </w:t>
      </w:r>
      <w:proofErr w:type="spellStart"/>
      <w:r w:rsidRPr="005B759E">
        <w:rPr>
          <w:bCs/>
          <w:color w:val="auto"/>
          <w:sz w:val="28"/>
          <w:szCs w:val="28"/>
        </w:rPr>
        <w:t>встановленнявідповідності</w:t>
      </w:r>
      <w:proofErr w:type="spellEnd"/>
      <w:r w:rsidRPr="005B759E">
        <w:rPr>
          <w:bCs/>
          <w:color w:val="auto"/>
          <w:sz w:val="28"/>
          <w:szCs w:val="28"/>
          <w:lang w:val="uk-UA"/>
        </w:rPr>
        <w:t>.</w:t>
      </w:r>
      <w:r w:rsidRPr="005B759E">
        <w:rPr>
          <w:color w:val="auto"/>
          <w:sz w:val="28"/>
          <w:szCs w:val="28"/>
        </w:rPr>
        <w:t xml:space="preserve">У </w:t>
      </w:r>
      <w:proofErr w:type="spellStart"/>
      <w:r w:rsidRPr="005B759E">
        <w:rPr>
          <w:color w:val="auto"/>
          <w:sz w:val="28"/>
          <w:szCs w:val="28"/>
        </w:rPr>
        <w:t>завданняхпропонуєтьсяпідібрати</w:t>
      </w:r>
      <w:proofErr w:type="spellEnd"/>
      <w:r w:rsidRPr="005B759E">
        <w:rPr>
          <w:color w:val="auto"/>
          <w:sz w:val="28"/>
          <w:szCs w:val="28"/>
        </w:rPr>
        <w:t xml:space="preserve"> заголовки </w:t>
      </w:r>
      <w:proofErr w:type="gramStart"/>
      <w:r w:rsidRPr="005B759E">
        <w:rPr>
          <w:color w:val="auto"/>
          <w:sz w:val="28"/>
          <w:szCs w:val="28"/>
        </w:rPr>
        <w:t>до</w:t>
      </w:r>
      <w:proofErr w:type="gramEnd"/>
      <w:r w:rsidRPr="005B759E">
        <w:rPr>
          <w:color w:val="auto"/>
          <w:sz w:val="28"/>
          <w:szCs w:val="28"/>
        </w:rPr>
        <w:t xml:space="preserve"> </w:t>
      </w:r>
      <w:proofErr w:type="spellStart"/>
      <w:r w:rsidRPr="005B759E">
        <w:rPr>
          <w:color w:val="auto"/>
          <w:sz w:val="28"/>
          <w:szCs w:val="28"/>
        </w:rPr>
        <w:t>текстів</w:t>
      </w:r>
      <w:proofErr w:type="spellEnd"/>
      <w:r w:rsidRPr="005B759E">
        <w:rPr>
          <w:color w:val="auto"/>
          <w:sz w:val="28"/>
          <w:szCs w:val="28"/>
        </w:rPr>
        <w:t>/</w:t>
      </w:r>
      <w:proofErr w:type="spellStart"/>
      <w:r w:rsidRPr="005B759E">
        <w:rPr>
          <w:color w:val="auto"/>
          <w:sz w:val="28"/>
          <w:szCs w:val="28"/>
        </w:rPr>
        <w:t>частинтекстівізподанихваріантів</w:t>
      </w:r>
      <w:proofErr w:type="spellEnd"/>
      <w:r w:rsidRPr="005B759E">
        <w:rPr>
          <w:color w:val="auto"/>
          <w:sz w:val="28"/>
          <w:szCs w:val="28"/>
        </w:rPr>
        <w:t xml:space="preserve">; </w:t>
      </w:r>
      <w:proofErr w:type="spellStart"/>
      <w:r w:rsidRPr="005B759E">
        <w:rPr>
          <w:color w:val="auto"/>
          <w:sz w:val="28"/>
          <w:szCs w:val="28"/>
        </w:rPr>
        <w:t>твердження</w:t>
      </w:r>
      <w:proofErr w:type="spellEnd"/>
      <w:r w:rsidRPr="005B759E">
        <w:rPr>
          <w:color w:val="auto"/>
          <w:sz w:val="28"/>
          <w:szCs w:val="28"/>
        </w:rPr>
        <w:t>/</w:t>
      </w:r>
      <w:proofErr w:type="spellStart"/>
      <w:r w:rsidRPr="005B759E">
        <w:rPr>
          <w:color w:val="auto"/>
          <w:sz w:val="28"/>
          <w:szCs w:val="28"/>
        </w:rPr>
        <w:t>ситуації</w:t>
      </w:r>
      <w:proofErr w:type="spellEnd"/>
      <w:r w:rsidRPr="005B759E">
        <w:rPr>
          <w:color w:val="auto"/>
          <w:sz w:val="28"/>
          <w:szCs w:val="28"/>
        </w:rPr>
        <w:t xml:space="preserve"> до </w:t>
      </w:r>
      <w:proofErr w:type="spellStart"/>
      <w:r w:rsidRPr="005B759E">
        <w:rPr>
          <w:color w:val="auto"/>
          <w:sz w:val="28"/>
          <w:szCs w:val="28"/>
        </w:rPr>
        <w:t>оголошень</w:t>
      </w:r>
      <w:proofErr w:type="spellEnd"/>
      <w:r w:rsidRPr="005B759E">
        <w:rPr>
          <w:color w:val="auto"/>
          <w:sz w:val="28"/>
          <w:szCs w:val="28"/>
        </w:rPr>
        <w:t>/</w:t>
      </w:r>
      <w:proofErr w:type="spellStart"/>
      <w:r w:rsidRPr="005B759E">
        <w:rPr>
          <w:color w:val="auto"/>
          <w:sz w:val="28"/>
          <w:szCs w:val="28"/>
        </w:rPr>
        <w:t>текстів</w:t>
      </w:r>
      <w:proofErr w:type="spellEnd"/>
      <w:r w:rsidRPr="005B759E">
        <w:rPr>
          <w:color w:val="auto"/>
          <w:sz w:val="28"/>
          <w:szCs w:val="28"/>
        </w:rPr>
        <w:t xml:space="preserve">; </w:t>
      </w:r>
      <w:proofErr w:type="spellStart"/>
      <w:r w:rsidRPr="005B759E">
        <w:rPr>
          <w:color w:val="auto"/>
          <w:sz w:val="28"/>
          <w:szCs w:val="28"/>
        </w:rPr>
        <w:t>запитання</w:t>
      </w:r>
      <w:proofErr w:type="spellEnd"/>
      <w:r w:rsidRPr="005B759E">
        <w:rPr>
          <w:color w:val="auto"/>
          <w:sz w:val="28"/>
          <w:szCs w:val="28"/>
        </w:rPr>
        <w:t xml:space="preserve"> до </w:t>
      </w:r>
      <w:proofErr w:type="spellStart"/>
      <w:r w:rsidRPr="005B759E">
        <w:rPr>
          <w:color w:val="auto"/>
          <w:sz w:val="28"/>
          <w:szCs w:val="28"/>
        </w:rPr>
        <w:t>відповідейабовідповіді</w:t>
      </w:r>
      <w:proofErr w:type="spellEnd"/>
      <w:r w:rsidRPr="005B759E">
        <w:rPr>
          <w:color w:val="auto"/>
          <w:sz w:val="28"/>
          <w:szCs w:val="28"/>
        </w:rPr>
        <w:t xml:space="preserve"> до </w:t>
      </w:r>
      <w:proofErr w:type="spellStart"/>
      <w:r w:rsidRPr="005B759E">
        <w:rPr>
          <w:color w:val="auto"/>
          <w:sz w:val="28"/>
          <w:szCs w:val="28"/>
        </w:rPr>
        <w:t>запитань</w:t>
      </w:r>
      <w:proofErr w:type="spellEnd"/>
      <w:r w:rsidRPr="005B759E">
        <w:rPr>
          <w:color w:val="auto"/>
          <w:sz w:val="28"/>
          <w:szCs w:val="28"/>
        </w:rPr>
        <w:t xml:space="preserve">. </w:t>
      </w:r>
      <w:proofErr w:type="spellStart"/>
      <w:r w:rsidRPr="005B759E">
        <w:rPr>
          <w:color w:val="auto"/>
          <w:sz w:val="28"/>
          <w:szCs w:val="28"/>
        </w:rPr>
        <w:lastRenderedPageBreak/>
        <w:t>Завданнявважаєтьсявиконаним</w:t>
      </w:r>
      <w:proofErr w:type="spellEnd"/>
      <w:r w:rsidRPr="005B759E">
        <w:rPr>
          <w:color w:val="auto"/>
          <w:sz w:val="28"/>
          <w:szCs w:val="28"/>
        </w:rPr>
        <w:t xml:space="preserve">, </w:t>
      </w:r>
      <w:proofErr w:type="spellStart"/>
      <w:r w:rsidRPr="005B759E">
        <w:rPr>
          <w:color w:val="auto"/>
          <w:sz w:val="28"/>
          <w:szCs w:val="28"/>
        </w:rPr>
        <w:t>якщоабітурієнтвстановивправильнувідповідність</w:t>
      </w:r>
      <w:proofErr w:type="spellEnd"/>
      <w:r w:rsidRPr="005B759E">
        <w:rPr>
          <w:color w:val="auto"/>
          <w:sz w:val="28"/>
          <w:szCs w:val="28"/>
        </w:rPr>
        <w:t xml:space="preserve"> </w:t>
      </w:r>
      <w:proofErr w:type="spellStart"/>
      <w:r w:rsidRPr="005B759E">
        <w:rPr>
          <w:color w:val="auto"/>
          <w:sz w:val="28"/>
          <w:szCs w:val="28"/>
        </w:rPr>
        <w:t>і</w:t>
      </w:r>
      <w:proofErr w:type="spellEnd"/>
      <w:r w:rsidRPr="005B759E">
        <w:rPr>
          <w:color w:val="auto"/>
          <w:sz w:val="28"/>
          <w:szCs w:val="28"/>
        </w:rPr>
        <w:t xml:space="preserve"> </w:t>
      </w:r>
      <w:proofErr w:type="spellStart"/>
      <w:r w:rsidRPr="005B759E">
        <w:rPr>
          <w:color w:val="auto"/>
          <w:sz w:val="28"/>
          <w:szCs w:val="28"/>
        </w:rPr>
        <w:t>позначивправильнийваріантвідповіді</w:t>
      </w:r>
      <w:proofErr w:type="spellEnd"/>
      <w:r w:rsidRPr="005B759E">
        <w:rPr>
          <w:color w:val="auto"/>
          <w:sz w:val="28"/>
          <w:szCs w:val="28"/>
        </w:rPr>
        <w:t xml:space="preserve"> </w:t>
      </w:r>
      <w:proofErr w:type="gramStart"/>
      <w:r w:rsidRPr="005B759E">
        <w:rPr>
          <w:color w:val="auto"/>
          <w:sz w:val="28"/>
          <w:szCs w:val="28"/>
        </w:rPr>
        <w:t>у</w:t>
      </w:r>
      <w:proofErr w:type="gramEnd"/>
      <w:r w:rsidRPr="005B759E">
        <w:rPr>
          <w:color w:val="auto"/>
          <w:sz w:val="28"/>
          <w:szCs w:val="28"/>
        </w:rPr>
        <w:t xml:space="preserve"> бланку </w:t>
      </w:r>
      <w:proofErr w:type="spellStart"/>
      <w:r w:rsidRPr="005B759E">
        <w:rPr>
          <w:color w:val="auto"/>
          <w:sz w:val="28"/>
          <w:szCs w:val="28"/>
        </w:rPr>
        <w:t>відповідей</w:t>
      </w:r>
      <w:proofErr w:type="spellEnd"/>
      <w:r w:rsidRPr="005B759E">
        <w:rPr>
          <w:color w:val="auto"/>
          <w:sz w:val="28"/>
          <w:szCs w:val="28"/>
          <w:lang w:val="uk-UA"/>
        </w:rPr>
        <w:t>.</w:t>
      </w:r>
    </w:p>
    <w:p w:rsidR="005B759E" w:rsidRPr="005B759E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5B759E">
        <w:rPr>
          <w:color w:val="auto"/>
          <w:sz w:val="28"/>
          <w:szCs w:val="28"/>
        </w:rPr>
        <w:t xml:space="preserve">2. </w:t>
      </w:r>
      <w:proofErr w:type="spellStart"/>
      <w:r w:rsidRPr="005B759E">
        <w:rPr>
          <w:bCs/>
          <w:color w:val="auto"/>
          <w:sz w:val="28"/>
          <w:szCs w:val="28"/>
        </w:rPr>
        <w:t>Завдання</w:t>
      </w:r>
      <w:proofErr w:type="spellEnd"/>
      <w:r w:rsidRPr="005B759E">
        <w:rPr>
          <w:bCs/>
          <w:color w:val="auto"/>
          <w:sz w:val="28"/>
          <w:szCs w:val="28"/>
        </w:rPr>
        <w:t xml:space="preserve"> з </w:t>
      </w:r>
      <w:proofErr w:type="spellStart"/>
      <w:r w:rsidRPr="005B759E">
        <w:rPr>
          <w:bCs/>
          <w:color w:val="auto"/>
          <w:sz w:val="28"/>
          <w:szCs w:val="28"/>
        </w:rPr>
        <w:t>виборомоднієїправильноївідповіді</w:t>
      </w:r>
      <w:proofErr w:type="spellEnd"/>
      <w:r w:rsidRPr="005B759E">
        <w:rPr>
          <w:color w:val="auto"/>
          <w:sz w:val="28"/>
          <w:szCs w:val="28"/>
        </w:rPr>
        <w:t>.</w:t>
      </w:r>
    </w:p>
    <w:p w:rsidR="005B759E" w:rsidRPr="005B759E" w:rsidRDefault="005B759E" w:rsidP="005B759E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5B759E">
        <w:rPr>
          <w:color w:val="auto"/>
          <w:sz w:val="28"/>
          <w:szCs w:val="28"/>
        </w:rPr>
        <w:t xml:space="preserve"> До </w:t>
      </w:r>
      <w:proofErr w:type="spellStart"/>
      <w:r w:rsidRPr="005B759E">
        <w:rPr>
          <w:color w:val="auto"/>
          <w:sz w:val="28"/>
          <w:szCs w:val="28"/>
        </w:rPr>
        <w:t>кожногозавдання</w:t>
      </w:r>
      <w:proofErr w:type="spellEnd"/>
      <w:r w:rsidRPr="005B759E">
        <w:rPr>
          <w:color w:val="auto"/>
          <w:sz w:val="28"/>
          <w:szCs w:val="28"/>
        </w:rPr>
        <w:t xml:space="preserve"> подано </w:t>
      </w:r>
      <w:proofErr w:type="spellStart"/>
      <w:r w:rsidRPr="005B759E">
        <w:rPr>
          <w:color w:val="auto"/>
          <w:sz w:val="28"/>
          <w:szCs w:val="28"/>
        </w:rPr>
        <w:t>чотириваріантивідповіді</w:t>
      </w:r>
      <w:proofErr w:type="spellEnd"/>
      <w:r w:rsidRPr="005B759E">
        <w:rPr>
          <w:color w:val="auto"/>
          <w:sz w:val="28"/>
          <w:szCs w:val="28"/>
        </w:rPr>
        <w:t xml:space="preserve">, </w:t>
      </w:r>
      <w:proofErr w:type="spellStart"/>
      <w:r w:rsidRPr="005B759E">
        <w:rPr>
          <w:color w:val="auto"/>
          <w:sz w:val="28"/>
          <w:szCs w:val="28"/>
        </w:rPr>
        <w:t>з</w:t>
      </w:r>
      <w:proofErr w:type="spellEnd"/>
      <w:r w:rsidRPr="005B759E">
        <w:rPr>
          <w:color w:val="auto"/>
          <w:sz w:val="28"/>
          <w:szCs w:val="28"/>
        </w:rPr>
        <w:t xml:space="preserve"> </w:t>
      </w:r>
      <w:proofErr w:type="spellStart"/>
      <w:r w:rsidRPr="005B759E">
        <w:rPr>
          <w:color w:val="auto"/>
          <w:sz w:val="28"/>
          <w:szCs w:val="28"/>
        </w:rPr>
        <w:t>якихлише</w:t>
      </w:r>
      <w:proofErr w:type="spellEnd"/>
      <w:r w:rsidRPr="005B759E">
        <w:rPr>
          <w:color w:val="auto"/>
          <w:sz w:val="28"/>
          <w:szCs w:val="28"/>
        </w:rPr>
        <w:t xml:space="preserve"> один </w:t>
      </w:r>
      <w:proofErr w:type="spellStart"/>
      <w:r w:rsidRPr="005B759E">
        <w:rPr>
          <w:color w:val="auto"/>
          <w:sz w:val="28"/>
          <w:szCs w:val="28"/>
        </w:rPr>
        <w:t>правильний</w:t>
      </w:r>
      <w:proofErr w:type="spellEnd"/>
      <w:r w:rsidRPr="005B759E">
        <w:rPr>
          <w:color w:val="auto"/>
          <w:sz w:val="28"/>
          <w:szCs w:val="28"/>
        </w:rPr>
        <w:t xml:space="preserve">. </w:t>
      </w:r>
      <w:proofErr w:type="spellStart"/>
      <w:r w:rsidRPr="005B759E">
        <w:rPr>
          <w:color w:val="auto"/>
          <w:sz w:val="28"/>
          <w:szCs w:val="28"/>
        </w:rPr>
        <w:t>Завданнявважаєтьсявиконаним</w:t>
      </w:r>
      <w:proofErr w:type="spellEnd"/>
      <w:r w:rsidRPr="005B759E">
        <w:rPr>
          <w:color w:val="auto"/>
          <w:sz w:val="28"/>
          <w:szCs w:val="28"/>
        </w:rPr>
        <w:t xml:space="preserve">, </w:t>
      </w:r>
      <w:proofErr w:type="spellStart"/>
      <w:r w:rsidRPr="005B759E">
        <w:rPr>
          <w:color w:val="auto"/>
          <w:sz w:val="28"/>
          <w:szCs w:val="28"/>
        </w:rPr>
        <w:t>якщоабітурієнтвибрав</w:t>
      </w:r>
      <w:proofErr w:type="spellEnd"/>
      <w:r w:rsidRPr="005B759E">
        <w:rPr>
          <w:color w:val="auto"/>
          <w:sz w:val="28"/>
          <w:szCs w:val="28"/>
        </w:rPr>
        <w:t xml:space="preserve"> і </w:t>
      </w:r>
      <w:proofErr w:type="spellStart"/>
      <w:r w:rsidRPr="005B759E">
        <w:rPr>
          <w:color w:val="auto"/>
          <w:sz w:val="28"/>
          <w:szCs w:val="28"/>
        </w:rPr>
        <w:t>позначивправильнувідповідь</w:t>
      </w:r>
      <w:proofErr w:type="spellEnd"/>
      <w:r w:rsidRPr="005B759E">
        <w:rPr>
          <w:color w:val="auto"/>
          <w:sz w:val="28"/>
          <w:szCs w:val="28"/>
        </w:rPr>
        <w:t xml:space="preserve"> </w:t>
      </w:r>
      <w:proofErr w:type="gramStart"/>
      <w:r w:rsidRPr="005B759E">
        <w:rPr>
          <w:color w:val="auto"/>
          <w:sz w:val="28"/>
          <w:szCs w:val="28"/>
        </w:rPr>
        <w:t>у</w:t>
      </w:r>
      <w:proofErr w:type="gramEnd"/>
      <w:r w:rsidRPr="005B759E">
        <w:rPr>
          <w:color w:val="auto"/>
          <w:sz w:val="28"/>
          <w:szCs w:val="28"/>
        </w:rPr>
        <w:t xml:space="preserve"> бланку </w:t>
      </w:r>
      <w:proofErr w:type="spellStart"/>
      <w:r w:rsidRPr="005B759E">
        <w:rPr>
          <w:color w:val="auto"/>
          <w:sz w:val="28"/>
          <w:szCs w:val="28"/>
        </w:rPr>
        <w:t>відповідей</w:t>
      </w:r>
      <w:proofErr w:type="spellEnd"/>
      <w:r w:rsidRPr="005B759E">
        <w:rPr>
          <w:color w:val="auto"/>
          <w:sz w:val="28"/>
          <w:szCs w:val="28"/>
        </w:rPr>
        <w:t xml:space="preserve"> .</w:t>
      </w:r>
    </w:p>
    <w:p w:rsidR="005B759E" w:rsidRPr="005B759E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5B759E">
        <w:rPr>
          <w:color w:val="auto"/>
          <w:sz w:val="28"/>
          <w:szCs w:val="28"/>
        </w:rPr>
        <w:t xml:space="preserve">3. </w:t>
      </w:r>
      <w:proofErr w:type="spellStart"/>
      <w:r w:rsidRPr="005B759E">
        <w:rPr>
          <w:bCs/>
          <w:color w:val="auto"/>
          <w:sz w:val="28"/>
          <w:szCs w:val="28"/>
        </w:rPr>
        <w:t>Завдання</w:t>
      </w:r>
      <w:proofErr w:type="spellEnd"/>
      <w:r w:rsidRPr="005B759E">
        <w:rPr>
          <w:bCs/>
          <w:color w:val="auto"/>
          <w:sz w:val="28"/>
          <w:szCs w:val="28"/>
        </w:rPr>
        <w:t xml:space="preserve"> на </w:t>
      </w:r>
      <w:proofErr w:type="spellStart"/>
      <w:r w:rsidRPr="005B759E">
        <w:rPr>
          <w:bCs/>
          <w:color w:val="auto"/>
          <w:sz w:val="28"/>
          <w:szCs w:val="28"/>
        </w:rPr>
        <w:t>заповненняпропусків</w:t>
      </w:r>
      <w:proofErr w:type="spellEnd"/>
      <w:r w:rsidRPr="005B759E">
        <w:rPr>
          <w:bCs/>
          <w:color w:val="auto"/>
          <w:sz w:val="28"/>
          <w:szCs w:val="28"/>
        </w:rPr>
        <w:t xml:space="preserve"> у </w:t>
      </w:r>
      <w:proofErr w:type="spellStart"/>
      <w:r w:rsidRPr="005B759E">
        <w:rPr>
          <w:bCs/>
          <w:color w:val="auto"/>
          <w:sz w:val="28"/>
          <w:szCs w:val="28"/>
        </w:rPr>
        <w:t>тексті</w:t>
      </w:r>
      <w:proofErr w:type="spellEnd"/>
      <w:r w:rsidRPr="005B759E">
        <w:rPr>
          <w:color w:val="auto"/>
          <w:sz w:val="28"/>
          <w:szCs w:val="28"/>
        </w:rPr>
        <w:t xml:space="preserve">. У </w:t>
      </w:r>
      <w:proofErr w:type="spellStart"/>
      <w:r w:rsidRPr="005B759E">
        <w:rPr>
          <w:color w:val="auto"/>
          <w:sz w:val="28"/>
          <w:szCs w:val="28"/>
        </w:rPr>
        <w:t>завданняхпропонуєтьсядоповнитиабзаци</w:t>
      </w:r>
      <w:proofErr w:type="spellEnd"/>
      <w:r w:rsidRPr="005B759E">
        <w:rPr>
          <w:color w:val="auto"/>
          <w:sz w:val="28"/>
          <w:szCs w:val="28"/>
        </w:rPr>
        <w:t>/</w:t>
      </w:r>
      <w:proofErr w:type="spellStart"/>
      <w:r w:rsidRPr="005B759E">
        <w:rPr>
          <w:color w:val="auto"/>
          <w:sz w:val="28"/>
          <w:szCs w:val="28"/>
        </w:rPr>
        <w:t>речення</w:t>
      </w:r>
      <w:proofErr w:type="spellEnd"/>
      <w:r w:rsidRPr="005B759E">
        <w:rPr>
          <w:color w:val="auto"/>
          <w:sz w:val="28"/>
          <w:szCs w:val="28"/>
        </w:rPr>
        <w:t xml:space="preserve"> в </w:t>
      </w:r>
      <w:proofErr w:type="spellStart"/>
      <w:r w:rsidRPr="005B759E">
        <w:rPr>
          <w:color w:val="auto"/>
          <w:sz w:val="28"/>
          <w:szCs w:val="28"/>
        </w:rPr>
        <w:t>текстіреченнями</w:t>
      </w:r>
      <w:proofErr w:type="spellEnd"/>
      <w:r w:rsidRPr="005B759E">
        <w:rPr>
          <w:color w:val="auto"/>
          <w:sz w:val="28"/>
          <w:szCs w:val="28"/>
        </w:rPr>
        <w:t>/</w:t>
      </w:r>
      <w:proofErr w:type="spellStart"/>
      <w:r w:rsidRPr="005B759E">
        <w:rPr>
          <w:color w:val="auto"/>
          <w:sz w:val="28"/>
          <w:szCs w:val="28"/>
        </w:rPr>
        <w:t>частинамиречень</w:t>
      </w:r>
      <w:proofErr w:type="spellEnd"/>
      <w:r w:rsidRPr="005B759E">
        <w:rPr>
          <w:color w:val="auto"/>
          <w:sz w:val="28"/>
          <w:szCs w:val="28"/>
        </w:rPr>
        <w:t xml:space="preserve">, </w:t>
      </w:r>
      <w:proofErr w:type="spellStart"/>
      <w:r w:rsidRPr="005B759E">
        <w:rPr>
          <w:color w:val="auto"/>
          <w:sz w:val="28"/>
          <w:szCs w:val="28"/>
        </w:rPr>
        <w:t>словосполученнями</w:t>
      </w:r>
      <w:proofErr w:type="spellEnd"/>
      <w:r w:rsidRPr="005B759E">
        <w:rPr>
          <w:color w:val="auto"/>
          <w:sz w:val="28"/>
          <w:szCs w:val="28"/>
        </w:rPr>
        <w:t xml:space="preserve">/словами </w:t>
      </w:r>
      <w:proofErr w:type="spellStart"/>
      <w:r w:rsidRPr="005B759E">
        <w:rPr>
          <w:color w:val="auto"/>
          <w:sz w:val="28"/>
          <w:szCs w:val="28"/>
        </w:rPr>
        <w:t>ізподанихваріантів</w:t>
      </w:r>
      <w:proofErr w:type="spellEnd"/>
      <w:r w:rsidRPr="005B759E">
        <w:rPr>
          <w:color w:val="auto"/>
          <w:sz w:val="28"/>
          <w:szCs w:val="28"/>
        </w:rPr>
        <w:t xml:space="preserve">. </w:t>
      </w:r>
      <w:proofErr w:type="spellStart"/>
      <w:r w:rsidRPr="005B759E">
        <w:rPr>
          <w:color w:val="auto"/>
          <w:sz w:val="28"/>
          <w:szCs w:val="28"/>
        </w:rPr>
        <w:t>Завданнявважаєтьсявиконаним</w:t>
      </w:r>
      <w:proofErr w:type="spellEnd"/>
      <w:r w:rsidRPr="005B759E">
        <w:rPr>
          <w:color w:val="auto"/>
          <w:sz w:val="28"/>
          <w:szCs w:val="28"/>
        </w:rPr>
        <w:t xml:space="preserve">, </w:t>
      </w:r>
      <w:proofErr w:type="spellStart"/>
      <w:r w:rsidRPr="005B759E">
        <w:rPr>
          <w:color w:val="auto"/>
          <w:sz w:val="28"/>
          <w:szCs w:val="28"/>
        </w:rPr>
        <w:t>якщоабітурієнтобрав</w:t>
      </w:r>
      <w:proofErr w:type="spellEnd"/>
      <w:r w:rsidRPr="005B759E">
        <w:rPr>
          <w:color w:val="auto"/>
          <w:sz w:val="28"/>
          <w:szCs w:val="28"/>
        </w:rPr>
        <w:t xml:space="preserve"> </w:t>
      </w:r>
      <w:proofErr w:type="spellStart"/>
      <w:r w:rsidRPr="005B759E">
        <w:rPr>
          <w:color w:val="auto"/>
          <w:sz w:val="28"/>
          <w:szCs w:val="28"/>
        </w:rPr>
        <w:t>і</w:t>
      </w:r>
      <w:proofErr w:type="spellEnd"/>
      <w:r w:rsidRPr="005B759E">
        <w:rPr>
          <w:color w:val="auto"/>
          <w:sz w:val="28"/>
          <w:szCs w:val="28"/>
        </w:rPr>
        <w:t xml:space="preserve"> </w:t>
      </w:r>
      <w:proofErr w:type="spellStart"/>
      <w:r w:rsidRPr="005B759E">
        <w:rPr>
          <w:color w:val="auto"/>
          <w:sz w:val="28"/>
          <w:szCs w:val="28"/>
        </w:rPr>
        <w:t>позначивправильнийваріантвідповіді</w:t>
      </w:r>
      <w:proofErr w:type="spellEnd"/>
      <w:r w:rsidRPr="005B759E">
        <w:rPr>
          <w:color w:val="auto"/>
          <w:sz w:val="28"/>
          <w:szCs w:val="28"/>
        </w:rPr>
        <w:t xml:space="preserve"> у бланку </w:t>
      </w:r>
      <w:proofErr w:type="spellStart"/>
      <w:r w:rsidRPr="005B759E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5B759E">
        <w:rPr>
          <w:color w:val="auto"/>
          <w:sz w:val="28"/>
          <w:szCs w:val="28"/>
        </w:rPr>
        <w:t xml:space="preserve"> .</w:t>
      </w:r>
      <w:proofErr w:type="gramEnd"/>
      <w:r w:rsidRPr="005B759E">
        <w:rPr>
          <w:color w:val="auto"/>
          <w:sz w:val="28"/>
          <w:szCs w:val="28"/>
        </w:rPr>
        <w:t xml:space="preserve"> </w:t>
      </w:r>
    </w:p>
    <w:p w:rsidR="005B759E" w:rsidRPr="005B759E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5B759E">
        <w:rPr>
          <w:color w:val="auto"/>
          <w:sz w:val="28"/>
          <w:szCs w:val="28"/>
        </w:rPr>
        <w:t xml:space="preserve">4. </w:t>
      </w:r>
      <w:proofErr w:type="spellStart"/>
      <w:r w:rsidRPr="005B759E">
        <w:rPr>
          <w:bCs/>
          <w:color w:val="auto"/>
          <w:sz w:val="28"/>
          <w:szCs w:val="28"/>
        </w:rPr>
        <w:t>Завдання</w:t>
      </w:r>
      <w:proofErr w:type="spellEnd"/>
      <w:r w:rsidRPr="005B759E">
        <w:rPr>
          <w:bCs/>
          <w:color w:val="auto"/>
          <w:sz w:val="28"/>
          <w:szCs w:val="28"/>
        </w:rPr>
        <w:t xml:space="preserve"> з </w:t>
      </w:r>
      <w:proofErr w:type="spellStart"/>
      <w:r w:rsidRPr="005B759E">
        <w:rPr>
          <w:bCs/>
          <w:color w:val="auto"/>
          <w:sz w:val="28"/>
          <w:szCs w:val="28"/>
        </w:rPr>
        <w:t>розгорнутоювідповіддю</w:t>
      </w:r>
      <w:proofErr w:type="gramStart"/>
      <w:r w:rsidRPr="005B759E">
        <w:rPr>
          <w:color w:val="auto"/>
          <w:sz w:val="28"/>
          <w:szCs w:val="28"/>
        </w:rPr>
        <w:t>.З</w:t>
      </w:r>
      <w:proofErr w:type="gramEnd"/>
      <w:r w:rsidRPr="005B759E">
        <w:rPr>
          <w:color w:val="auto"/>
          <w:sz w:val="28"/>
          <w:szCs w:val="28"/>
        </w:rPr>
        <w:t>авданняпередбачаєстворенняабітурієнтом</w:t>
      </w:r>
      <w:proofErr w:type="spellEnd"/>
      <w:r w:rsidRPr="005B759E">
        <w:rPr>
          <w:color w:val="auto"/>
          <w:sz w:val="28"/>
          <w:szCs w:val="28"/>
        </w:rPr>
        <w:t xml:space="preserve"> на бланку </w:t>
      </w:r>
      <w:proofErr w:type="spellStart"/>
      <w:r w:rsidRPr="005B759E">
        <w:rPr>
          <w:color w:val="auto"/>
          <w:sz w:val="28"/>
          <w:szCs w:val="28"/>
        </w:rPr>
        <w:t>відповідейвласноговисловлення</w:t>
      </w:r>
      <w:proofErr w:type="spellEnd"/>
      <w:r w:rsidRPr="005B759E">
        <w:rPr>
          <w:color w:val="auto"/>
          <w:sz w:val="28"/>
          <w:szCs w:val="28"/>
        </w:rPr>
        <w:t xml:space="preserve"> у </w:t>
      </w:r>
      <w:proofErr w:type="spellStart"/>
      <w:r w:rsidRPr="005B759E">
        <w:rPr>
          <w:color w:val="auto"/>
          <w:sz w:val="28"/>
          <w:szCs w:val="28"/>
        </w:rPr>
        <w:t>письмовійформівідповідно</w:t>
      </w:r>
      <w:proofErr w:type="spellEnd"/>
      <w:r w:rsidRPr="005B759E">
        <w:rPr>
          <w:color w:val="auto"/>
          <w:sz w:val="28"/>
          <w:szCs w:val="28"/>
        </w:rPr>
        <w:t xml:space="preserve"> до </w:t>
      </w:r>
      <w:proofErr w:type="spellStart"/>
      <w:r w:rsidRPr="005B759E">
        <w:rPr>
          <w:color w:val="auto"/>
          <w:sz w:val="28"/>
          <w:szCs w:val="28"/>
        </w:rPr>
        <w:t>запропонованоїкомунікативноїситуації</w:t>
      </w:r>
      <w:proofErr w:type="spellEnd"/>
      <w:r w:rsidRPr="005B759E">
        <w:rPr>
          <w:color w:val="auto"/>
          <w:sz w:val="28"/>
          <w:szCs w:val="28"/>
        </w:rPr>
        <w:t xml:space="preserve">. </w:t>
      </w:r>
    </w:p>
    <w:p w:rsidR="005B759E" w:rsidRPr="005B759E" w:rsidRDefault="005B759E" w:rsidP="005B759E">
      <w:pPr>
        <w:pStyle w:val="a4"/>
        <w:numPr>
          <w:ilvl w:val="1"/>
          <w:numId w:val="8"/>
        </w:numPr>
        <w:tabs>
          <w:tab w:val="clear" w:pos="1440"/>
          <w:tab w:val="num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5B759E">
        <w:rPr>
          <w:sz w:val="28"/>
          <w:szCs w:val="28"/>
        </w:rPr>
        <w:t>Читання</w:t>
      </w:r>
    </w:p>
    <w:p w:rsidR="005B759E" w:rsidRPr="005B759E" w:rsidRDefault="005B759E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Частина тесту «Читання» перевіряє вміння використовувати навички читання англійською мовою. Щоб показати найкращий результат, треба чітко уявляти, які саме навички перевіряються і як правильно їх використовувати. </w:t>
      </w:r>
    </w:p>
    <w:p w:rsidR="005B759E" w:rsidRPr="005B759E" w:rsidRDefault="005B759E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Згідно зі специфікацією зовнішнього незалежного оцінювання з англійської мови, перевіряються такі навички читання:</w:t>
      </w:r>
    </w:p>
    <w:p w:rsidR="005B759E" w:rsidRPr="005B759E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759E">
        <w:rPr>
          <w:sz w:val="28"/>
          <w:szCs w:val="28"/>
        </w:rPr>
        <w:t>розуміти основний зміст автентичного тексту ;</w:t>
      </w:r>
    </w:p>
    <w:p w:rsidR="005B759E" w:rsidRPr="005B759E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759E">
        <w:rPr>
          <w:sz w:val="28"/>
          <w:szCs w:val="28"/>
        </w:rPr>
        <w:t>знаходити спеціальну або необхідну інформацію в автентичних текстах різнопланового характеру ;</w:t>
      </w:r>
    </w:p>
    <w:p w:rsidR="005B759E" w:rsidRPr="005B759E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759E">
        <w:rPr>
          <w:sz w:val="28"/>
          <w:szCs w:val="28"/>
        </w:rPr>
        <w:t>повністю розуміти зміст автентичного тексту. Якщо значення незнайомих слів розкривається на основі лінгвістичного та контекстуального здогаду ;</w:t>
      </w:r>
    </w:p>
    <w:p w:rsidR="005B759E" w:rsidRPr="005B759E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759E">
        <w:rPr>
          <w:sz w:val="28"/>
          <w:szCs w:val="28"/>
        </w:rPr>
        <w:t>розуміти структуру тексту, розпізнавати зв’язки між частинами тексту ;</w:t>
      </w:r>
    </w:p>
    <w:p w:rsidR="005B759E" w:rsidRPr="005B759E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759E">
        <w:rPr>
          <w:sz w:val="28"/>
          <w:szCs w:val="28"/>
        </w:rPr>
        <w:t>розрізняти значення окремих лексичних одиниць залежно від контексту ;</w:t>
      </w:r>
    </w:p>
    <w:p w:rsidR="005B759E" w:rsidRPr="005B759E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759E">
        <w:rPr>
          <w:sz w:val="28"/>
          <w:szCs w:val="28"/>
        </w:rPr>
        <w:t>правильно використовувати граматичні форми частин мови та частини мови відповідно до контексту.</w:t>
      </w:r>
    </w:p>
    <w:p w:rsidR="005B759E" w:rsidRPr="005B759E" w:rsidRDefault="005B759E" w:rsidP="005B759E">
      <w:pPr>
        <w:pStyle w:val="Style1"/>
        <w:tabs>
          <w:tab w:val="left" w:pos="900"/>
        </w:tabs>
        <w:spacing w:line="252" w:lineRule="auto"/>
        <w:jc w:val="both"/>
        <w:rPr>
          <w:sz w:val="28"/>
          <w:szCs w:val="28"/>
        </w:rPr>
      </w:pPr>
      <w:r w:rsidRPr="005B759E">
        <w:rPr>
          <w:sz w:val="28"/>
          <w:szCs w:val="28"/>
          <w:lang w:val="uk-UA"/>
        </w:rPr>
        <w:tab/>
      </w:r>
      <w:proofErr w:type="spellStart"/>
      <w:r w:rsidRPr="005B759E">
        <w:rPr>
          <w:sz w:val="28"/>
          <w:szCs w:val="28"/>
        </w:rPr>
        <w:t>Завдання</w:t>
      </w:r>
      <w:proofErr w:type="spellEnd"/>
      <w:r w:rsidRPr="005B759E">
        <w:rPr>
          <w:sz w:val="28"/>
          <w:szCs w:val="28"/>
        </w:rPr>
        <w:t xml:space="preserve"> на</w:t>
      </w:r>
      <w:r w:rsidRPr="005B759E">
        <w:rPr>
          <w:sz w:val="28"/>
          <w:szCs w:val="28"/>
          <w:lang w:val="uk-UA"/>
        </w:rPr>
        <w:t xml:space="preserve"> встановлення відповідності</w:t>
      </w:r>
      <w:r w:rsidRPr="005B759E">
        <w:rPr>
          <w:sz w:val="28"/>
          <w:szCs w:val="28"/>
        </w:rPr>
        <w:t>наоснов</w:t>
      </w:r>
      <w:r w:rsidRPr="005B759E">
        <w:rPr>
          <w:sz w:val="28"/>
          <w:szCs w:val="28"/>
          <w:lang w:val="uk-UA"/>
        </w:rPr>
        <w:t>і загального розуміння прочитаногоналежить до категорії легких. Воно містить п’ять коротких текстів/ абзаців одного тексту (40-50 слів), об’єднаних спільною темою, та вісім заголовків/ запитань до них, три з яких є зайвими. Кожен текст репрезентує окрему ідею. Для виконання завдання (підбору заголовку або співвіднесення запитання з текстом, у якому міститься відповідь на нього), необхідно зрозуміти основну ідею кожного тексту.</w:t>
      </w:r>
    </w:p>
    <w:p w:rsidR="005B759E" w:rsidRPr="005B759E" w:rsidRDefault="005B759E" w:rsidP="005B759E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АЛГОРИТМУ:</w:t>
      </w:r>
    </w:p>
    <w:p w:rsidR="005B759E" w:rsidRPr="005B759E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із загальним заголовком; </w:t>
      </w:r>
    </w:p>
    <w:p w:rsidR="005B759E" w:rsidRPr="005B759E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5B759E" w:rsidRPr="005B759E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ознайомтесь із пропонованими заголовками (запитаннями);</w:t>
      </w:r>
    </w:p>
    <w:p w:rsidR="005B759E" w:rsidRPr="005B759E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поверніться до текстів, уважно прочитайте кожний; намагайтеся знайти ключовий мовний вираз (слово, групу слів), який розкриває основну ідею тексту; </w:t>
      </w:r>
    </w:p>
    <w:p w:rsidR="005B759E" w:rsidRPr="005B759E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співвіднесіть кожний заголовок (запитання) з відповідним текстом;</w:t>
      </w:r>
    </w:p>
    <w:p w:rsidR="005B759E" w:rsidRPr="005B759E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відкиньте три зайвих заголовка (запитання).</w:t>
      </w:r>
    </w:p>
    <w:p w:rsidR="005B759E" w:rsidRPr="00B42B3D" w:rsidRDefault="005B759E" w:rsidP="005B759E">
      <w:pPr>
        <w:pStyle w:val="a7"/>
        <w:tabs>
          <w:tab w:val="left" w:pos="540"/>
          <w:tab w:val="left" w:pos="900"/>
        </w:tabs>
        <w:spacing w:after="0" w:line="252" w:lineRule="auto"/>
        <w:ind w:left="0"/>
        <w:rPr>
          <w:b/>
          <w:szCs w:val="28"/>
          <w:u w:val="single"/>
          <w:lang w:val="uk-UA"/>
        </w:rPr>
      </w:pPr>
      <w:r w:rsidRPr="005B759E">
        <w:rPr>
          <w:szCs w:val="28"/>
          <w:lang w:val="uk-UA"/>
        </w:rPr>
        <w:t>Завдання на повне розуміння прочитаного з вибором однієї правильної відповіді (</w:t>
      </w:r>
      <w:r w:rsidRPr="005B759E">
        <w:rPr>
          <w:szCs w:val="28"/>
          <w:lang w:val="en-US"/>
        </w:rPr>
        <w:t>Multiplechoice</w:t>
      </w:r>
      <w:r w:rsidRPr="005B759E">
        <w:rPr>
          <w:szCs w:val="28"/>
          <w:lang w:val="uk-UA"/>
        </w:rPr>
        <w:t xml:space="preserve">) містить текст (до 400 слів) та п’ять запитань, на які необхідно відповісти (тверджень, які необхідно закінчити). </w:t>
      </w:r>
      <w:r w:rsidRPr="00B42B3D">
        <w:rPr>
          <w:szCs w:val="28"/>
          <w:lang w:val="uk-UA"/>
        </w:rPr>
        <w:t xml:space="preserve">До </w:t>
      </w:r>
      <w:proofErr w:type="spellStart"/>
      <w:r w:rsidRPr="00B42B3D">
        <w:rPr>
          <w:szCs w:val="28"/>
          <w:lang w:val="uk-UA"/>
        </w:rPr>
        <w:t>кожногозапитання</w:t>
      </w:r>
      <w:proofErr w:type="spellEnd"/>
      <w:r w:rsidRPr="00B42B3D">
        <w:rPr>
          <w:szCs w:val="28"/>
          <w:lang w:val="uk-UA"/>
        </w:rPr>
        <w:t xml:space="preserve"> (твердження) </w:t>
      </w:r>
      <w:proofErr w:type="spellStart"/>
      <w:r w:rsidRPr="00B42B3D">
        <w:rPr>
          <w:szCs w:val="28"/>
          <w:lang w:val="uk-UA"/>
        </w:rPr>
        <w:t>пропонуєтьсячотириваріантивідповіді</w:t>
      </w:r>
      <w:proofErr w:type="spellEnd"/>
      <w:r w:rsidRPr="00B42B3D">
        <w:rPr>
          <w:szCs w:val="28"/>
          <w:lang w:val="uk-UA"/>
        </w:rPr>
        <w:t xml:space="preserve">, з </w:t>
      </w:r>
      <w:proofErr w:type="spellStart"/>
      <w:r w:rsidRPr="00B42B3D">
        <w:rPr>
          <w:szCs w:val="28"/>
          <w:lang w:val="uk-UA"/>
        </w:rPr>
        <w:t>якихлише</w:t>
      </w:r>
      <w:proofErr w:type="spellEnd"/>
      <w:r w:rsidRPr="00B42B3D">
        <w:rPr>
          <w:szCs w:val="28"/>
          <w:lang w:val="uk-UA"/>
        </w:rPr>
        <w:t xml:space="preserve"> один є правильним. </w:t>
      </w:r>
    </w:p>
    <w:p w:rsidR="005B759E" w:rsidRPr="005B759E" w:rsidRDefault="005B759E" w:rsidP="005B759E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перевіряє повне розуміння змісту автентичного тексту із встановленням значення незнайомих слів на основі лінгвістичної та контекстуальної здогадки. Ця форма тестування містить легкі та оптимальні завдання. </w:t>
      </w:r>
    </w:p>
    <w:p w:rsidR="005B759E" w:rsidRPr="005B759E" w:rsidRDefault="005B759E" w:rsidP="005B759E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Запитання (твердження) до тексту можуть бути спрямовані на:</w:t>
      </w:r>
    </w:p>
    <w:p w:rsidR="005B759E" w:rsidRPr="005B759E" w:rsidRDefault="005B759E" w:rsidP="005B759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знаходження конкретної інформації, що базується на фактах, викладених у тексті;</w:t>
      </w:r>
    </w:p>
    <w:p w:rsidR="005B759E" w:rsidRPr="005B759E" w:rsidRDefault="005B759E" w:rsidP="005B759E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з’ясування  фактів, що суперечать інформації, наданій у тексті;</w:t>
      </w:r>
    </w:p>
    <w:p w:rsidR="005B759E" w:rsidRPr="005B759E" w:rsidRDefault="005B759E" w:rsidP="005B759E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 w:rsidRPr="005B759E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 xml:space="preserve">формування висновків на основі інформації з тексту; </w:t>
      </w:r>
    </w:p>
    <w:p w:rsidR="005B759E" w:rsidRPr="005B759E" w:rsidRDefault="005B759E" w:rsidP="005B759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B759E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>точнення значення лексичної одиниці на основі контексту;</w:t>
      </w:r>
    </w:p>
    <w:p w:rsidR="005B759E" w:rsidRPr="005B759E" w:rsidRDefault="005B759E" w:rsidP="005B759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встановлення основної ідеї тексту.</w:t>
      </w:r>
    </w:p>
    <w:p w:rsidR="005B759E" w:rsidRPr="005B759E" w:rsidRDefault="005B759E" w:rsidP="005B759E">
      <w:pPr>
        <w:tabs>
          <w:tab w:val="left" w:pos="90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59E" w:rsidRPr="005B759E" w:rsidRDefault="005B759E" w:rsidP="005B759E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Завдання на встановлення відповідності на основі вибіркового розуміння прочитаногомістить шість коротких текстів (40-50 слів) й вісім запитань, які передбачають знаходження у текстах конкретної інформації. Два запитання є зайвими.</w:t>
      </w:r>
    </w:p>
    <w:p w:rsidR="005B759E" w:rsidRPr="005B759E" w:rsidRDefault="005B759E" w:rsidP="005B759E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таких рекомендацій:</w:t>
      </w:r>
    </w:p>
    <w:p w:rsidR="005B759E" w:rsidRPr="005B759E" w:rsidRDefault="005B759E" w:rsidP="005B759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5B759E" w:rsidRPr="005B759E" w:rsidRDefault="005B759E" w:rsidP="005B759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ознайомтесь із запитаннями до текстів;</w:t>
      </w:r>
    </w:p>
    <w:p w:rsidR="005B759E" w:rsidRPr="005B759E" w:rsidRDefault="005B759E" w:rsidP="005B759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ще раз прогляньте їх й знайдіть інформацію, про яку запитується; намагайтеся встановити ключовий мовний вираз (слово, групу слів або речення), яке містить потрібну інформацію; </w:t>
      </w:r>
    </w:p>
    <w:p w:rsidR="005B759E" w:rsidRPr="005B759E" w:rsidRDefault="005B759E" w:rsidP="005B759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співвіднесіть кожне запитання з текстом, що містить відповідь на нього;</w:t>
      </w:r>
    </w:p>
    <w:p w:rsidR="005B759E" w:rsidRPr="005B759E" w:rsidRDefault="005B759E" w:rsidP="005B759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відкиньте два зайвих запитання.</w:t>
      </w:r>
    </w:p>
    <w:p w:rsidR="005B759E" w:rsidRPr="005B759E" w:rsidRDefault="005B759E" w:rsidP="005B759E">
      <w:pPr>
        <w:pStyle w:val="2"/>
        <w:spacing w:after="0" w:line="245" w:lineRule="auto"/>
        <w:ind w:left="0" w:firstLine="540"/>
        <w:jc w:val="both"/>
        <w:rPr>
          <w:b/>
          <w:szCs w:val="28"/>
          <w:lang w:val="uk-UA"/>
        </w:rPr>
      </w:pPr>
    </w:p>
    <w:p w:rsidR="005B759E" w:rsidRPr="005B759E" w:rsidRDefault="005B759E" w:rsidP="005B759E">
      <w:pPr>
        <w:pStyle w:val="2"/>
        <w:spacing w:after="0" w:line="245" w:lineRule="auto"/>
        <w:ind w:left="0" w:firstLine="540"/>
        <w:jc w:val="both"/>
        <w:rPr>
          <w:szCs w:val="28"/>
        </w:rPr>
      </w:pPr>
      <w:proofErr w:type="spellStart"/>
      <w:r w:rsidRPr="00B42B3D">
        <w:rPr>
          <w:szCs w:val="28"/>
          <w:lang w:val="uk-UA"/>
        </w:rPr>
        <w:t>Завдання</w:t>
      </w:r>
      <w:r w:rsidRPr="005B759E">
        <w:rPr>
          <w:szCs w:val="28"/>
          <w:lang w:val="uk-UA"/>
        </w:rPr>
        <w:t>на</w:t>
      </w:r>
      <w:proofErr w:type="spellEnd"/>
      <w:r w:rsidRPr="005B759E">
        <w:rPr>
          <w:szCs w:val="28"/>
          <w:lang w:val="uk-UA"/>
        </w:rPr>
        <w:t xml:space="preserve"> розуміння структури тексту, розпізнавання зв’язків між частинами тексту на основі детального розуміння </w:t>
      </w:r>
      <w:proofErr w:type="spellStart"/>
      <w:r w:rsidRPr="005B759E">
        <w:rPr>
          <w:szCs w:val="28"/>
          <w:lang w:val="uk-UA"/>
        </w:rPr>
        <w:t>прочтаного</w:t>
      </w:r>
      <w:r w:rsidRPr="00B42B3D">
        <w:rPr>
          <w:szCs w:val="28"/>
          <w:lang w:val="uk-UA"/>
        </w:rPr>
        <w:t>містить</w:t>
      </w:r>
      <w:proofErr w:type="spellEnd"/>
      <w:r w:rsidRPr="00B42B3D">
        <w:rPr>
          <w:szCs w:val="28"/>
          <w:lang w:val="uk-UA"/>
        </w:rPr>
        <w:t xml:space="preserve"> текст (</w:t>
      </w:r>
      <w:r w:rsidRPr="005B759E">
        <w:rPr>
          <w:szCs w:val="28"/>
          <w:lang w:val="uk-UA"/>
        </w:rPr>
        <w:t>2</w:t>
      </w:r>
      <w:r w:rsidRPr="00B42B3D">
        <w:rPr>
          <w:szCs w:val="28"/>
          <w:lang w:val="uk-UA"/>
        </w:rPr>
        <w:t>00-</w:t>
      </w:r>
      <w:r w:rsidRPr="005B759E">
        <w:rPr>
          <w:szCs w:val="28"/>
          <w:lang w:val="uk-UA"/>
        </w:rPr>
        <w:t>3</w:t>
      </w:r>
      <w:r w:rsidRPr="00B42B3D">
        <w:rPr>
          <w:szCs w:val="28"/>
          <w:lang w:val="uk-UA"/>
        </w:rPr>
        <w:t xml:space="preserve">00 слів), у якому пропущено 6 </w:t>
      </w:r>
      <w:proofErr w:type="spellStart"/>
      <w:r w:rsidRPr="00B42B3D">
        <w:rPr>
          <w:szCs w:val="28"/>
          <w:lang w:val="uk-UA"/>
        </w:rPr>
        <w:t>фрагментівречень</w:t>
      </w:r>
      <w:proofErr w:type="spellEnd"/>
      <w:r w:rsidRPr="00B42B3D">
        <w:rPr>
          <w:szCs w:val="28"/>
          <w:lang w:val="uk-UA"/>
        </w:rPr>
        <w:t xml:space="preserve">, та </w:t>
      </w:r>
      <w:proofErr w:type="spellStart"/>
      <w:r w:rsidRPr="00B42B3D">
        <w:rPr>
          <w:szCs w:val="28"/>
          <w:lang w:val="uk-UA"/>
        </w:rPr>
        <w:t>вісімваріантіввідповідей</w:t>
      </w:r>
      <w:proofErr w:type="spellEnd"/>
      <w:r w:rsidRPr="00B42B3D">
        <w:rPr>
          <w:szCs w:val="28"/>
          <w:lang w:val="uk-UA"/>
        </w:rPr>
        <w:t xml:space="preserve">. </w:t>
      </w:r>
      <w:r w:rsidRPr="005B759E">
        <w:rPr>
          <w:szCs w:val="28"/>
        </w:rPr>
        <w:t xml:space="preserve">Два </w:t>
      </w:r>
      <w:proofErr w:type="spellStart"/>
      <w:r w:rsidRPr="005B759E">
        <w:rPr>
          <w:szCs w:val="28"/>
        </w:rPr>
        <w:t>варіантивідповідей</w:t>
      </w:r>
      <w:proofErr w:type="spellEnd"/>
      <w:r w:rsidRPr="005B759E">
        <w:rPr>
          <w:szCs w:val="28"/>
        </w:rPr>
        <w:t xml:space="preserve"> </w:t>
      </w:r>
      <w:proofErr w:type="spellStart"/>
      <w:r w:rsidRPr="005B759E">
        <w:rPr>
          <w:szCs w:val="28"/>
        </w:rPr>
        <w:t>є</w:t>
      </w:r>
      <w:proofErr w:type="spellEnd"/>
      <w:r w:rsidRPr="005B759E">
        <w:rPr>
          <w:szCs w:val="28"/>
        </w:rPr>
        <w:t xml:space="preserve"> </w:t>
      </w:r>
      <w:proofErr w:type="spellStart"/>
      <w:r w:rsidRPr="005B759E">
        <w:rPr>
          <w:szCs w:val="28"/>
        </w:rPr>
        <w:t>зайвими</w:t>
      </w:r>
      <w:proofErr w:type="spellEnd"/>
      <w:r w:rsidRPr="005B759E">
        <w:rPr>
          <w:szCs w:val="28"/>
        </w:rPr>
        <w:t xml:space="preserve">. </w:t>
      </w:r>
    </w:p>
    <w:p w:rsidR="005B759E" w:rsidRPr="005B759E" w:rsidRDefault="005B759E" w:rsidP="005B759E">
      <w:pPr>
        <w:pStyle w:val="Style20"/>
        <w:spacing w:before="0" w:line="245" w:lineRule="auto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5B759E" w:rsidRPr="005B759E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прогляньте весь текст;</w:t>
      </w:r>
    </w:p>
    <w:p w:rsidR="005B759E" w:rsidRPr="005B759E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5B759E" w:rsidRPr="005B759E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установіть, які з варіантів відповідей є його фрагментами. Зверніть увагу на те, чи вписуються ці відповіді за змістом та за граматичною формою у структуру незакінчених речень тексту.</w:t>
      </w:r>
    </w:p>
    <w:p w:rsidR="005B759E" w:rsidRPr="005B759E" w:rsidRDefault="005B759E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59E" w:rsidRPr="005B759E" w:rsidRDefault="005B759E" w:rsidP="005B759E">
      <w:pPr>
        <w:pStyle w:val="2"/>
        <w:spacing w:after="0" w:line="240" w:lineRule="auto"/>
        <w:ind w:left="0"/>
        <w:jc w:val="both"/>
        <w:rPr>
          <w:szCs w:val="28"/>
        </w:rPr>
      </w:pPr>
      <w:proofErr w:type="spellStart"/>
      <w:r w:rsidRPr="005B759E">
        <w:rPr>
          <w:szCs w:val="28"/>
        </w:rPr>
        <w:t>Завдання</w:t>
      </w:r>
      <w:proofErr w:type="spellEnd"/>
      <w:r w:rsidRPr="005B759E">
        <w:rPr>
          <w:szCs w:val="28"/>
          <w:lang w:val="uk-UA"/>
        </w:rPr>
        <w:t xml:space="preserve">на перевірку граматичних вмінь та навичок </w:t>
      </w:r>
      <w:proofErr w:type="spellStart"/>
      <w:r w:rsidRPr="005B759E">
        <w:rPr>
          <w:szCs w:val="28"/>
        </w:rPr>
        <w:t>містить</w:t>
      </w:r>
      <w:proofErr w:type="spellEnd"/>
      <w:r w:rsidRPr="005B759E">
        <w:rPr>
          <w:szCs w:val="28"/>
        </w:rPr>
        <w:t xml:space="preserve"> 2 </w:t>
      </w:r>
      <w:proofErr w:type="spellStart"/>
      <w:r w:rsidRPr="005B759E">
        <w:rPr>
          <w:szCs w:val="28"/>
        </w:rPr>
        <w:t>тексти</w:t>
      </w:r>
      <w:proofErr w:type="spellEnd"/>
      <w:r w:rsidRPr="005B759E">
        <w:rPr>
          <w:szCs w:val="28"/>
          <w:lang w:val="uk-UA"/>
        </w:rPr>
        <w:t xml:space="preserve"> (до 150 слів)</w:t>
      </w:r>
      <w:r w:rsidRPr="005B759E">
        <w:rPr>
          <w:szCs w:val="28"/>
        </w:rPr>
        <w:t xml:space="preserve">, у кожному з </w:t>
      </w:r>
      <w:proofErr w:type="spellStart"/>
      <w:r w:rsidRPr="005B759E">
        <w:rPr>
          <w:szCs w:val="28"/>
        </w:rPr>
        <w:t>яких</w:t>
      </w:r>
      <w:proofErr w:type="spellEnd"/>
      <w:r w:rsidRPr="005B759E">
        <w:rPr>
          <w:szCs w:val="28"/>
        </w:rPr>
        <w:t xml:space="preserve"> пропущено по 6 </w:t>
      </w:r>
      <w:proofErr w:type="spellStart"/>
      <w:r w:rsidRPr="005B759E">
        <w:rPr>
          <w:szCs w:val="28"/>
        </w:rPr>
        <w:t>слів</w:t>
      </w:r>
      <w:proofErr w:type="spellEnd"/>
      <w:r w:rsidRPr="005B759E">
        <w:rPr>
          <w:szCs w:val="28"/>
        </w:rPr>
        <w:t xml:space="preserve">. </w:t>
      </w:r>
      <w:proofErr w:type="spellStart"/>
      <w:proofErr w:type="gramStart"/>
      <w:r w:rsidRPr="005B759E">
        <w:rPr>
          <w:szCs w:val="28"/>
        </w:rPr>
        <w:t>П</w:t>
      </w:r>
      <w:proofErr w:type="gramEnd"/>
      <w:r w:rsidRPr="005B759E">
        <w:rPr>
          <w:szCs w:val="28"/>
        </w:rPr>
        <w:t>ісля</w:t>
      </w:r>
      <w:proofErr w:type="spellEnd"/>
      <w:r w:rsidRPr="005B759E">
        <w:rPr>
          <w:szCs w:val="28"/>
        </w:rPr>
        <w:t xml:space="preserve"> тексту </w:t>
      </w:r>
      <w:proofErr w:type="spellStart"/>
      <w:r w:rsidRPr="005B759E">
        <w:rPr>
          <w:szCs w:val="28"/>
        </w:rPr>
        <w:t>пропонується</w:t>
      </w:r>
      <w:proofErr w:type="spellEnd"/>
      <w:r w:rsidRPr="005B759E">
        <w:rPr>
          <w:szCs w:val="28"/>
        </w:rPr>
        <w:t xml:space="preserve"> 4 </w:t>
      </w:r>
      <w:proofErr w:type="spellStart"/>
      <w:r w:rsidRPr="005B759E">
        <w:rPr>
          <w:szCs w:val="28"/>
        </w:rPr>
        <w:t>варіантивідповідей</w:t>
      </w:r>
      <w:proofErr w:type="spellEnd"/>
      <w:r w:rsidRPr="005B759E">
        <w:rPr>
          <w:szCs w:val="28"/>
        </w:rPr>
        <w:t xml:space="preserve"> на </w:t>
      </w:r>
      <w:proofErr w:type="spellStart"/>
      <w:r w:rsidRPr="005B759E">
        <w:rPr>
          <w:szCs w:val="28"/>
        </w:rPr>
        <w:t>кожен</w:t>
      </w:r>
      <w:proofErr w:type="spellEnd"/>
      <w:r w:rsidRPr="005B759E">
        <w:rPr>
          <w:szCs w:val="28"/>
        </w:rPr>
        <w:t xml:space="preserve"> пропуск, з </w:t>
      </w:r>
      <w:proofErr w:type="spellStart"/>
      <w:r w:rsidRPr="005B759E">
        <w:rPr>
          <w:szCs w:val="28"/>
        </w:rPr>
        <w:t>якихлише</w:t>
      </w:r>
      <w:proofErr w:type="spellEnd"/>
      <w:r w:rsidRPr="005B759E">
        <w:rPr>
          <w:szCs w:val="28"/>
        </w:rPr>
        <w:t xml:space="preserve"> одна </w:t>
      </w:r>
      <w:proofErr w:type="spellStart"/>
      <w:r w:rsidRPr="005B759E">
        <w:rPr>
          <w:szCs w:val="28"/>
        </w:rPr>
        <w:t>є</w:t>
      </w:r>
      <w:proofErr w:type="spellEnd"/>
      <w:r w:rsidRPr="005B759E">
        <w:rPr>
          <w:szCs w:val="28"/>
        </w:rPr>
        <w:t xml:space="preserve"> правильною. Варіантивідповідірепрезентуютьрізніграматичніформиоднієїлексичноїодиниці.</w:t>
      </w:r>
    </w:p>
    <w:p w:rsidR="005B759E" w:rsidRPr="005B759E" w:rsidRDefault="005B759E" w:rsidP="005B759E">
      <w:pPr>
        <w:pStyle w:val="2"/>
        <w:spacing w:after="0" w:line="240" w:lineRule="auto"/>
        <w:ind w:firstLine="257"/>
        <w:rPr>
          <w:szCs w:val="28"/>
        </w:rPr>
      </w:pPr>
      <w:proofErr w:type="spellStart"/>
      <w:r w:rsidRPr="005B759E">
        <w:rPr>
          <w:szCs w:val="28"/>
        </w:rPr>
        <w:t>Цячастина</w:t>
      </w:r>
      <w:proofErr w:type="spellEnd"/>
      <w:r w:rsidRPr="005B759E">
        <w:rPr>
          <w:szCs w:val="28"/>
        </w:rPr>
        <w:t xml:space="preserve"> тесту </w:t>
      </w:r>
      <w:proofErr w:type="spellStart"/>
      <w:proofErr w:type="gramStart"/>
      <w:r w:rsidRPr="005B759E">
        <w:rPr>
          <w:szCs w:val="28"/>
        </w:rPr>
        <w:t>м</w:t>
      </w:r>
      <w:proofErr w:type="gramEnd"/>
      <w:r w:rsidRPr="005B759E">
        <w:rPr>
          <w:szCs w:val="28"/>
        </w:rPr>
        <w:t>іститьлегкі</w:t>
      </w:r>
      <w:proofErr w:type="spellEnd"/>
      <w:r w:rsidRPr="005B759E">
        <w:rPr>
          <w:szCs w:val="28"/>
        </w:rPr>
        <w:t xml:space="preserve">, </w:t>
      </w:r>
      <w:proofErr w:type="spellStart"/>
      <w:r w:rsidRPr="005B759E">
        <w:rPr>
          <w:szCs w:val="28"/>
        </w:rPr>
        <w:t>оптимальні</w:t>
      </w:r>
      <w:proofErr w:type="spellEnd"/>
      <w:r w:rsidRPr="005B759E">
        <w:rPr>
          <w:szCs w:val="28"/>
        </w:rPr>
        <w:t xml:space="preserve"> та </w:t>
      </w:r>
      <w:proofErr w:type="spellStart"/>
      <w:r w:rsidRPr="005B759E">
        <w:rPr>
          <w:szCs w:val="28"/>
        </w:rPr>
        <w:t>складнізавдання</w:t>
      </w:r>
      <w:proofErr w:type="spellEnd"/>
      <w:r w:rsidRPr="005B759E">
        <w:rPr>
          <w:szCs w:val="28"/>
        </w:rPr>
        <w:t xml:space="preserve">.   </w:t>
      </w:r>
    </w:p>
    <w:p w:rsidR="005B759E" w:rsidRPr="005B759E" w:rsidRDefault="005B759E" w:rsidP="005B759E">
      <w:pPr>
        <w:pStyle w:val="Style20"/>
        <w:spacing w:before="0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5B759E" w:rsidRPr="005B759E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прогляньте увесь текст;</w:t>
      </w:r>
    </w:p>
    <w:p w:rsidR="005B759E" w:rsidRPr="005B759E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5B759E" w:rsidRPr="005B759E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встановіть, які з варіантів відповідей вписуються у структуру речень з пропусками за граматичним контекстом.</w:t>
      </w: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1B9F" w:rsidRPr="005B759E" w:rsidRDefault="00651B9F" w:rsidP="005B759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5B759E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651B9F" w:rsidRPr="005B759E" w:rsidRDefault="00651B9F" w:rsidP="005B759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5B759E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651B9F" w:rsidRPr="005B759E" w:rsidRDefault="00651B9F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B759E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5B759E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651B9F" w:rsidRPr="005B759E" w:rsidRDefault="00651B9F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5B759E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5B759E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5B759E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5B759E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651B9F" w:rsidRPr="005B759E" w:rsidRDefault="00651B9F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B759E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5B759E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651B9F" w:rsidRPr="005B759E" w:rsidRDefault="00651B9F" w:rsidP="005B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759E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5B759E">
        <w:rPr>
          <w:rFonts w:ascii="Times New Roman" w:hAnsi="Times New Roman" w:cs="Times New Roman"/>
          <w:sz w:val="28"/>
          <w:szCs w:val="28"/>
        </w:rPr>
        <w:t>: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5B759E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5B759E">
        <w:rPr>
          <w:sz w:val="28"/>
          <w:szCs w:val="28"/>
          <w:lang w:val="en-US"/>
        </w:rPr>
        <w:t>MyGrammarLab</w:t>
      </w:r>
      <w:proofErr w:type="spellEnd"/>
      <w:r w:rsidRPr="005B759E">
        <w:rPr>
          <w:sz w:val="28"/>
          <w:szCs w:val="28"/>
          <w:lang w:val="en-US"/>
        </w:rPr>
        <w:t>/ Mark Foley, Diane Hall - Pearson Education Limited, 2012.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5B759E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  <w:lang w:val="ru-RU"/>
        </w:rPr>
        <w:lastRenderedPageBreak/>
        <w:t xml:space="preserve">Г.Д. </w:t>
      </w:r>
      <w:proofErr w:type="spellStart"/>
      <w:r w:rsidRPr="005B759E">
        <w:rPr>
          <w:sz w:val="28"/>
          <w:szCs w:val="28"/>
          <w:lang w:val="ru-RU"/>
        </w:rPr>
        <w:t>Невзорова</w:t>
      </w:r>
      <w:proofErr w:type="spellEnd"/>
      <w:r w:rsidRPr="005B759E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  <w:lang w:val="ru-RU"/>
        </w:rPr>
        <w:t xml:space="preserve">В.Л. </w:t>
      </w:r>
      <w:proofErr w:type="spellStart"/>
      <w:r w:rsidRPr="005B759E">
        <w:rPr>
          <w:sz w:val="28"/>
          <w:szCs w:val="28"/>
          <w:lang w:val="ru-RU"/>
        </w:rPr>
        <w:t>Каушанская</w:t>
      </w:r>
      <w:proofErr w:type="spellEnd"/>
      <w:r w:rsidRPr="005B759E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5B759E">
        <w:rPr>
          <w:sz w:val="28"/>
          <w:szCs w:val="28"/>
          <w:lang w:val="ru-RU"/>
        </w:rPr>
        <w:t>Сквирская</w:t>
      </w:r>
      <w:proofErr w:type="spellEnd"/>
      <w:r w:rsidRPr="005B759E">
        <w:rPr>
          <w:sz w:val="28"/>
          <w:szCs w:val="28"/>
          <w:lang w:val="ru-RU"/>
        </w:rPr>
        <w:t xml:space="preserve">, Ф.Я. </w:t>
      </w:r>
      <w:proofErr w:type="spellStart"/>
      <w:r w:rsidRPr="005B759E">
        <w:rPr>
          <w:sz w:val="28"/>
          <w:szCs w:val="28"/>
          <w:lang w:val="ru-RU"/>
        </w:rPr>
        <w:t>Цырлина</w:t>
      </w:r>
      <w:proofErr w:type="spellEnd"/>
      <w:r w:rsidRPr="005B759E">
        <w:rPr>
          <w:sz w:val="28"/>
          <w:szCs w:val="28"/>
          <w:lang w:val="ru-RU"/>
        </w:rPr>
        <w:t xml:space="preserve">. </w:t>
      </w:r>
      <w:proofErr w:type="spellStart"/>
      <w:r w:rsidRPr="005B759E">
        <w:rPr>
          <w:sz w:val="28"/>
          <w:szCs w:val="28"/>
          <w:lang w:val="ru-RU"/>
        </w:rPr>
        <w:t>Граматика</w:t>
      </w:r>
      <w:proofErr w:type="spellEnd"/>
      <w:r w:rsidRPr="005B759E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  <w:lang w:val="ru-RU"/>
        </w:rPr>
        <w:t>Бадан</w:t>
      </w:r>
      <w:r w:rsidRPr="005B759E">
        <w:rPr>
          <w:sz w:val="28"/>
          <w:szCs w:val="28"/>
        </w:rPr>
        <w:t xml:space="preserve"> А.А., Царьова С.О. </w:t>
      </w:r>
      <w:proofErr w:type="gramStart"/>
      <w:r w:rsidRPr="005B759E">
        <w:rPr>
          <w:sz w:val="28"/>
          <w:szCs w:val="28"/>
        </w:rPr>
        <w:t>Англ</w:t>
      </w:r>
      <w:proofErr w:type="gramEnd"/>
      <w:r w:rsidRPr="005B759E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5B759E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  <w:lang w:val="ru-RU"/>
        </w:rPr>
        <w:t xml:space="preserve">И.А. </w:t>
      </w:r>
      <w:proofErr w:type="spellStart"/>
      <w:r w:rsidRPr="005B759E">
        <w:rPr>
          <w:sz w:val="28"/>
          <w:szCs w:val="28"/>
          <w:lang w:val="ru-RU"/>
        </w:rPr>
        <w:t>Гепко</w:t>
      </w:r>
      <w:proofErr w:type="spellEnd"/>
      <w:r w:rsidRPr="005B759E">
        <w:rPr>
          <w:sz w:val="28"/>
          <w:szCs w:val="28"/>
          <w:lang w:val="ru-RU"/>
        </w:rPr>
        <w:t xml:space="preserve">, В.И. </w:t>
      </w:r>
      <w:proofErr w:type="spellStart"/>
      <w:r w:rsidRPr="005B759E">
        <w:rPr>
          <w:sz w:val="28"/>
          <w:szCs w:val="28"/>
          <w:lang w:val="ru-RU"/>
        </w:rPr>
        <w:t>Гупал</w:t>
      </w:r>
      <w:proofErr w:type="spellEnd"/>
      <w:r w:rsidRPr="005B759E">
        <w:rPr>
          <w:sz w:val="28"/>
          <w:szCs w:val="28"/>
          <w:lang w:val="ru-RU"/>
        </w:rPr>
        <w:t xml:space="preserve">, И.В. </w:t>
      </w:r>
      <w:proofErr w:type="spellStart"/>
      <w:r w:rsidRPr="005B759E">
        <w:rPr>
          <w:sz w:val="28"/>
          <w:szCs w:val="28"/>
          <w:lang w:val="ru-RU"/>
        </w:rPr>
        <w:t>Аблазов</w:t>
      </w:r>
      <w:proofErr w:type="spellEnd"/>
      <w:r w:rsidRPr="005B759E">
        <w:rPr>
          <w:sz w:val="28"/>
          <w:szCs w:val="28"/>
          <w:lang w:val="ru-RU"/>
        </w:rPr>
        <w:t xml:space="preserve">, Е.А. </w:t>
      </w:r>
      <w:proofErr w:type="spellStart"/>
      <w:r w:rsidRPr="005B759E">
        <w:rPr>
          <w:sz w:val="28"/>
          <w:szCs w:val="28"/>
          <w:lang w:val="ru-RU"/>
        </w:rPr>
        <w:t>Женчур</w:t>
      </w:r>
      <w:proofErr w:type="spellEnd"/>
      <w:r w:rsidRPr="005B759E">
        <w:rPr>
          <w:sz w:val="28"/>
          <w:szCs w:val="28"/>
          <w:lang w:val="ru-RU"/>
        </w:rPr>
        <w:t xml:space="preserve">. </w:t>
      </w:r>
      <w:proofErr w:type="spellStart"/>
      <w:r w:rsidRPr="005B759E">
        <w:rPr>
          <w:sz w:val="28"/>
          <w:szCs w:val="28"/>
          <w:lang w:val="ru-RU"/>
        </w:rPr>
        <w:t>Мобильгая</w:t>
      </w:r>
      <w:proofErr w:type="spellEnd"/>
      <w:r w:rsidRPr="005B759E">
        <w:rPr>
          <w:sz w:val="28"/>
          <w:szCs w:val="28"/>
          <w:lang w:val="ru-RU"/>
        </w:rPr>
        <w:t xml:space="preserve"> связь и </w:t>
      </w:r>
      <w:proofErr w:type="spellStart"/>
      <w:r w:rsidRPr="005B759E">
        <w:rPr>
          <w:sz w:val="28"/>
          <w:szCs w:val="28"/>
          <w:lang w:val="ru-RU"/>
        </w:rPr>
        <w:t>телекомуникации</w:t>
      </w:r>
      <w:proofErr w:type="spellEnd"/>
      <w:r w:rsidRPr="005B759E">
        <w:rPr>
          <w:sz w:val="28"/>
          <w:szCs w:val="28"/>
          <w:lang w:val="ru-RU"/>
        </w:rPr>
        <w:t xml:space="preserve"> – Киев: РИА «Марко Пак», 2001 – 191 с.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  <w:lang w:val="ru-RU"/>
        </w:rPr>
        <w:t xml:space="preserve">Е.В. </w:t>
      </w:r>
      <w:proofErr w:type="spellStart"/>
      <w:r w:rsidRPr="005B759E">
        <w:rPr>
          <w:sz w:val="28"/>
          <w:szCs w:val="28"/>
          <w:lang w:val="ru-RU"/>
        </w:rPr>
        <w:t>Гольцова</w:t>
      </w:r>
      <w:proofErr w:type="spellEnd"/>
      <w:r w:rsidRPr="005B759E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B759E">
        <w:rPr>
          <w:sz w:val="28"/>
          <w:szCs w:val="28"/>
          <w:lang w:val="ru-RU"/>
        </w:rPr>
        <w:t>принт</w:t>
      </w:r>
      <w:proofErr w:type="spellEnd"/>
      <w:r w:rsidRPr="005B759E">
        <w:rPr>
          <w:sz w:val="28"/>
          <w:szCs w:val="28"/>
          <w:lang w:val="ru-RU"/>
        </w:rPr>
        <w:t>, 2003 – 475 с.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</w:rPr>
        <w:t>Ю.</w:t>
      </w:r>
      <w:proofErr w:type="spellStart"/>
      <w:r w:rsidRPr="005B759E">
        <w:rPr>
          <w:sz w:val="28"/>
          <w:szCs w:val="28"/>
        </w:rPr>
        <w:t>Голіцинський</w:t>
      </w:r>
      <w:proofErr w:type="spellEnd"/>
      <w:r w:rsidRPr="005B759E">
        <w:rPr>
          <w:sz w:val="28"/>
          <w:szCs w:val="28"/>
        </w:rPr>
        <w:t xml:space="preserve">, Н. </w:t>
      </w:r>
      <w:proofErr w:type="spellStart"/>
      <w:r w:rsidRPr="005B759E">
        <w:rPr>
          <w:sz w:val="28"/>
          <w:szCs w:val="28"/>
        </w:rPr>
        <w:t>Голіцинська</w:t>
      </w:r>
      <w:proofErr w:type="spellEnd"/>
      <w:r w:rsidRPr="005B759E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5B759E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651B9F" w:rsidRPr="005B759E" w:rsidRDefault="00651B9F" w:rsidP="005B759E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1B9F" w:rsidRPr="005B759E" w:rsidRDefault="002A1FC6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651B9F" w:rsidRPr="005B759E" w:rsidRDefault="002A1FC6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651B9F" w:rsidRPr="005B759E" w:rsidRDefault="002A1FC6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651B9F" w:rsidRPr="005B759E" w:rsidRDefault="002A1FC6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651B9F" w:rsidRPr="005B759E" w:rsidRDefault="002A1FC6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651B9F" w:rsidRPr="005B759E" w:rsidRDefault="002A1FC6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651B9F" w:rsidRPr="005B759E" w:rsidRDefault="002A1FC6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651B9F" w:rsidRPr="005B759E" w:rsidRDefault="002A1FC6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651B9F" w:rsidRPr="005B759E" w:rsidRDefault="002A1FC6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651B9F" w:rsidRPr="005B759E" w:rsidRDefault="002A1FC6" w:rsidP="005B759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651B9F" w:rsidRPr="005B759E" w:rsidRDefault="002A1FC6" w:rsidP="005B759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651B9F" w:rsidRPr="005B759E" w:rsidRDefault="002A1FC6" w:rsidP="005B759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651B9F" w:rsidRPr="005B759E" w:rsidRDefault="002A1FC6" w:rsidP="005B759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651B9F" w:rsidRPr="005B759E" w:rsidRDefault="002A1FC6" w:rsidP="005B759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651B9F" w:rsidRPr="005B759E" w:rsidRDefault="00651B9F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651B9F" w:rsidRPr="005B759E" w:rsidRDefault="00651B9F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651B9F" w:rsidRPr="005B759E" w:rsidRDefault="00651B9F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651B9F" w:rsidRPr="005B759E" w:rsidRDefault="00651B9F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651B9F" w:rsidRPr="005B759E" w:rsidRDefault="00651B9F" w:rsidP="005B759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651B9F" w:rsidRPr="005B759E" w:rsidRDefault="00651B9F" w:rsidP="005B759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651B9F" w:rsidRPr="005B759E" w:rsidRDefault="002A1FC6" w:rsidP="005B759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651B9F" w:rsidRPr="005B759E" w:rsidRDefault="00651B9F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651B9F" w:rsidRPr="005B759E" w:rsidRDefault="00651B9F" w:rsidP="005B759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5B759E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5B759E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5B759E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5B759E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5B759E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5B759E">
        <w:rPr>
          <w:rFonts w:ascii="Times New Roman" w:hAnsi="Times New Roman"/>
          <w:b w:val="0"/>
          <w:sz w:val="28"/>
          <w:szCs w:val="28"/>
        </w:rPr>
        <w:t>:</w:t>
      </w:r>
    </w:p>
    <w:p w:rsidR="00651B9F" w:rsidRPr="005B759E" w:rsidRDefault="00651B9F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B9F" w:rsidRPr="005B759E" w:rsidRDefault="00651B9F" w:rsidP="005B759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59E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5B759E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5B75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759E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5B759E">
        <w:rPr>
          <w:rFonts w:ascii="Times New Roman" w:hAnsi="Times New Roman" w:cs="Times New Roman"/>
          <w:sz w:val="28"/>
          <w:szCs w:val="28"/>
        </w:rPr>
        <w:t>.</w:t>
      </w:r>
    </w:p>
    <w:p w:rsidR="00651B9F" w:rsidRPr="005B759E" w:rsidRDefault="00651B9F" w:rsidP="005B759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59E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5B759E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651B9F" w:rsidRPr="005B759E" w:rsidRDefault="00651B9F" w:rsidP="005B759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B759E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5B759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51B9F" w:rsidRPr="005B759E" w:rsidRDefault="00651B9F" w:rsidP="005B759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759E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5B759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B759E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5B759E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5B759E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5B7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59E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5B7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59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B759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B759E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5B7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59E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5B7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59E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5B759E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651B9F" w:rsidRPr="005B759E" w:rsidRDefault="00651B9F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E35A6" w:rsidRPr="005B759E" w:rsidRDefault="009E35A6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35A6" w:rsidRPr="005B759E" w:rsidSect="009E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131"/>
    <w:multiLevelType w:val="hybridMultilevel"/>
    <w:tmpl w:val="31446B6A"/>
    <w:lvl w:ilvl="0" w:tplc="7C36B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274481"/>
    <w:multiLevelType w:val="hybridMultilevel"/>
    <w:tmpl w:val="97704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A062D"/>
    <w:multiLevelType w:val="hybridMultilevel"/>
    <w:tmpl w:val="2DD0011C"/>
    <w:lvl w:ilvl="0" w:tplc="D7FC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F42FF"/>
    <w:multiLevelType w:val="hybridMultilevel"/>
    <w:tmpl w:val="C03AE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8">
    <w:nsid w:val="563F79E6"/>
    <w:multiLevelType w:val="hybridMultilevel"/>
    <w:tmpl w:val="CCA08F2E"/>
    <w:lvl w:ilvl="0" w:tplc="E0AA7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A09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F96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651B9F"/>
    <w:rsid w:val="000A48B0"/>
    <w:rsid w:val="00282BC6"/>
    <w:rsid w:val="002A1FC6"/>
    <w:rsid w:val="003B526C"/>
    <w:rsid w:val="005B759E"/>
    <w:rsid w:val="00651B9F"/>
    <w:rsid w:val="007D7F0C"/>
    <w:rsid w:val="009D044C"/>
    <w:rsid w:val="009E35A6"/>
    <w:rsid w:val="00B42B3D"/>
    <w:rsid w:val="00CC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A6"/>
  </w:style>
  <w:style w:type="paragraph" w:styleId="3">
    <w:name w:val="heading 3"/>
    <w:basedOn w:val="a"/>
    <w:next w:val="a"/>
    <w:link w:val="30"/>
    <w:uiPriority w:val="9"/>
    <w:qFormat/>
    <w:rsid w:val="00651B9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1B9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651B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1B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5B75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5B759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unhideWhenUsed/>
    <w:rsid w:val="005B759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B759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5B759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5B759E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rsid w:val="005B759E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B759E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5B7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5B759E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5B759E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B759E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75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 1"/>
    <w:rsid w:val="005B7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5B759E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5B759E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eastAsia="Times New Roman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2193</Words>
  <Characters>12506</Characters>
  <Application>Microsoft Office Word</Application>
  <DocSecurity>0</DocSecurity>
  <Lines>104</Lines>
  <Paragraphs>29</Paragraphs>
  <ScaleCrop>false</ScaleCrop>
  <Company>DUT</Company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8</cp:revision>
  <dcterms:created xsi:type="dcterms:W3CDTF">2015-01-19T10:34:00Z</dcterms:created>
  <dcterms:modified xsi:type="dcterms:W3CDTF">2015-01-26T06:45:00Z</dcterms:modified>
</cp:coreProperties>
</file>