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015419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015419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D32891" w:rsidRPr="00015419" w:rsidRDefault="00D32891" w:rsidP="00015419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D32891" w:rsidRPr="00015419" w:rsidRDefault="00D32891" w:rsidP="00015419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D32891" w:rsidRPr="00015419" w:rsidRDefault="00D32891" w:rsidP="00015419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015419" w:rsidRPr="00015419" w:rsidRDefault="00015419" w:rsidP="000154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015419" w:rsidRPr="00015419" w:rsidRDefault="00015419" w:rsidP="000154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«Інформаційні центри та безпека. Захист інформації. /</w:t>
      </w:r>
      <w:r w:rsidRPr="00015419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4352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en-US"/>
        </w:rPr>
        <w:t>centres</w:t>
      </w:r>
      <w:proofErr w:type="spellEnd"/>
      <w:r w:rsidR="004352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541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4352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5419"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15419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4352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5419">
        <w:rPr>
          <w:rFonts w:ascii="Times New Roman" w:hAnsi="Times New Roman" w:cs="Times New Roman"/>
          <w:sz w:val="28"/>
          <w:szCs w:val="28"/>
          <w:lang w:val="en-US"/>
        </w:rPr>
        <w:t>security</w:t>
      </w:r>
      <w:proofErr w:type="gramStart"/>
      <w:r w:rsidRPr="009820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15419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="00435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Радіотехні</w:t>
      </w:r>
      <w:r w:rsidRPr="00015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01541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</w:t>
      </w:r>
      <w:r w:rsidR="00982098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01541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32891" w:rsidRPr="0043524F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D32891" w:rsidRPr="00015419" w:rsidRDefault="00D32891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D32891" w:rsidRPr="0043524F" w:rsidRDefault="00D32891" w:rsidP="000154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«Телекомунікації(</w:t>
      </w:r>
      <w:r w:rsidR="00982098">
        <w:rPr>
          <w:rFonts w:ascii="Times New Roman" w:hAnsi="Times New Roman" w:cs="Times New Roman"/>
          <w:sz w:val="28"/>
          <w:szCs w:val="28"/>
          <w:lang w:val="uk-UA"/>
        </w:rPr>
        <w:t>ІМЗ</w:t>
      </w:r>
    </w:p>
    <w:p w:rsidR="00982098" w:rsidRPr="0043524F" w:rsidRDefault="00982098" w:rsidP="0001541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2891" w:rsidRPr="00015419" w:rsidRDefault="00D32891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D32891" w:rsidRPr="00015419" w:rsidRDefault="00D32891" w:rsidP="000154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D32891" w:rsidRPr="00015419" w:rsidRDefault="00D32891" w:rsidP="00015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D32891" w:rsidRPr="00015419" w:rsidRDefault="00D32891" w:rsidP="000154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D32891" w:rsidRPr="00015419" w:rsidRDefault="00D32891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2891" w:rsidRPr="00015419" w:rsidRDefault="00D32891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Default="00015419" w:rsidP="00015419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15419" w:rsidRPr="00982098" w:rsidRDefault="00015419" w:rsidP="00015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419" w:rsidRPr="00982098" w:rsidRDefault="00015419" w:rsidP="00015419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15419" w:rsidRPr="00015419" w:rsidRDefault="00015419" w:rsidP="00015419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015419" w:rsidRPr="00015419" w:rsidRDefault="00015419" w:rsidP="00015419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t>- talking about imaginary situations;</w:t>
      </w:r>
    </w:p>
    <w:p w:rsidR="00015419" w:rsidRPr="00015419" w:rsidRDefault="00015419" w:rsidP="00015419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- giving instructions. 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b/>
          <w:sz w:val="28"/>
          <w:szCs w:val="28"/>
          <w:lang w:val="en-US"/>
        </w:rPr>
        <w:t>Starter: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Ask Ss to look at the pictures. Write down one advantage and one disadvantage of each place as the location for a Tier data centre. Do this task in pairs. Then discuss their answers with partners. 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b/>
          <w:sz w:val="28"/>
          <w:szCs w:val="28"/>
          <w:lang w:val="en-US"/>
        </w:rPr>
        <w:t>Listening: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Listen to the conversation and do tasks individually.  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</w:pPr>
      <w:proofErr w:type="gramStart"/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Ex. 2, 3, 4.</w:t>
      </w:r>
      <w:proofErr w:type="gramEnd"/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  Do in written form. Complete the notes. Do this task all together. 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i/>
          <w:color w:val="000000"/>
          <w:sz w:val="28"/>
          <w:szCs w:val="28"/>
          <w:lang w:val="en-US" w:eastAsia="en-US"/>
        </w:rPr>
      </w:pPr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Voc.: </w:t>
      </w:r>
      <w:r w:rsidRPr="00015419">
        <w:rPr>
          <w:rStyle w:val="2Arial8"/>
          <w:rFonts w:ascii="Times New Roman" w:hAnsi="Times New Roman" w:cs="Times New Roman"/>
          <w:i/>
          <w:color w:val="000000"/>
          <w:sz w:val="28"/>
          <w:szCs w:val="28"/>
          <w:lang w:val="en-US" w:eastAsia="en-US"/>
        </w:rPr>
        <w:t xml:space="preserve">inch rack, alarm LED, blade, telecom cable tray, cold aisle, cabinets, raised, perforated tiles, power cables, Ethernet port, fans, mission critical, redundancy, downtime, compartment, resilience, </w:t>
      </w:r>
      <w:proofErr w:type="spellStart"/>
      <w:r w:rsidRPr="00015419">
        <w:rPr>
          <w:rStyle w:val="2Arial8"/>
          <w:rFonts w:ascii="Times New Roman" w:hAnsi="Times New Roman" w:cs="Times New Roman"/>
          <w:i/>
          <w:color w:val="000000"/>
          <w:sz w:val="28"/>
          <w:szCs w:val="28"/>
          <w:lang w:val="en-US" w:eastAsia="en-US"/>
        </w:rPr>
        <w:t>separacy</w:t>
      </w:r>
      <w:proofErr w:type="spellEnd"/>
      <w:r w:rsidRPr="00015419">
        <w:rPr>
          <w:rStyle w:val="2Arial8"/>
          <w:rFonts w:ascii="Times New Roman" w:hAnsi="Times New Roman" w:cs="Times New Roman"/>
          <w:i/>
          <w:color w:val="000000"/>
          <w:sz w:val="28"/>
          <w:szCs w:val="28"/>
          <w:lang w:val="en-US" w:eastAsia="en-US"/>
        </w:rPr>
        <w:t xml:space="preserve">, network outages, power feeds, power cuts, single point of failure, biometrics. 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</w:pPr>
      <w:r w:rsidRPr="00015419">
        <w:rPr>
          <w:rStyle w:val="2Arial8"/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  <w:t>Language work: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</w:pPr>
      <w:proofErr w:type="gramStart"/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Talking about imaginary situations.</w:t>
      </w:r>
      <w:proofErr w:type="gramEnd"/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</w:pPr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We often use the second conditional to talk about possible situations.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i/>
          <w:color w:val="000000"/>
          <w:sz w:val="28"/>
          <w:szCs w:val="28"/>
          <w:lang w:val="en-US" w:eastAsia="en-US"/>
        </w:rPr>
      </w:pPr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We can also use other structures to talk about imaginary situations: </w:t>
      </w:r>
      <w:r w:rsidRPr="00015419">
        <w:rPr>
          <w:rStyle w:val="2Arial8"/>
          <w:rFonts w:ascii="Times New Roman" w:hAnsi="Times New Roman" w:cs="Times New Roman"/>
          <w:i/>
          <w:color w:val="000000"/>
          <w:sz w:val="28"/>
          <w:szCs w:val="28"/>
          <w:lang w:val="en-US" w:eastAsia="en-US"/>
        </w:rPr>
        <w:t xml:space="preserve">in the event of, supposing, should, if that were to happen. 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</w:pPr>
      <w:proofErr w:type="gramStart"/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Ex. 6, 7.</w:t>
      </w:r>
      <w:proofErr w:type="gramEnd"/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 Match scenarios in A with solutions in B to make second conditional sentences. Do this in written individually and then compare answers in plenary.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</w:pPr>
      <w:r w:rsidRPr="00015419">
        <w:rPr>
          <w:rStyle w:val="2Arial8"/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  <w:t>Speaking: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</w:pPr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Ask Ss work with a partner. One of you is an IT manager looking for a secure data centre, the other is a representative of a data centre. </w:t>
      </w:r>
      <w:proofErr w:type="gramStart"/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Role play</w:t>
      </w:r>
      <w:proofErr w:type="gramEnd"/>
      <w:r w:rsidRPr="00015419">
        <w:rPr>
          <w:rStyle w:val="2Arial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 the meeting. </w:t>
      </w:r>
    </w:p>
    <w:p w:rsidR="00015419" w:rsidRPr="00015419" w:rsidRDefault="00015419" w:rsidP="00015419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pacing w:val="-4"/>
          <w:sz w:val="28"/>
          <w:szCs w:val="28"/>
          <w:lang w:val="en-US"/>
        </w:rPr>
        <w:t>Partner Files: Partner A – File 6, p. 76, Partner B – File 6, p. 78. Then discuss in plenary.</w:t>
      </w:r>
    </w:p>
    <w:p w:rsidR="00015419" w:rsidRPr="00015419" w:rsidRDefault="00015419" w:rsidP="00015419">
      <w:pPr>
        <w:tabs>
          <w:tab w:val="left" w:pos="7460"/>
        </w:tabs>
        <w:spacing w:after="0"/>
        <w:rPr>
          <w:rStyle w:val="2Arial8"/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D662E8" w:rsidRPr="00015419" w:rsidRDefault="00D662E8" w:rsidP="0001541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015419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D662E8" w:rsidRPr="00015419" w:rsidRDefault="00D662E8" w:rsidP="0001541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015419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D662E8" w:rsidRPr="00015419" w:rsidRDefault="00D662E8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015419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D662E8" w:rsidRPr="00015419" w:rsidRDefault="00D662E8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D662E8" w:rsidRPr="00015419" w:rsidRDefault="00D662E8" w:rsidP="000154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015419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015419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D662E8" w:rsidRPr="00015419" w:rsidRDefault="00D662E8" w:rsidP="000154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5419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>: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015419">
        <w:rPr>
          <w:sz w:val="28"/>
          <w:szCs w:val="28"/>
          <w:lang w:val="en-US"/>
        </w:rPr>
        <w:lastRenderedPageBreak/>
        <w:t>Advanced Learners’ Grammar/ Mark Foley &amp; Diane Hall – Pearson Education Limited, 2011.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015419">
        <w:rPr>
          <w:sz w:val="28"/>
          <w:szCs w:val="28"/>
          <w:lang w:val="en-US"/>
        </w:rPr>
        <w:t>MyGrammarLab</w:t>
      </w:r>
      <w:proofErr w:type="spellEnd"/>
      <w:r w:rsidRPr="00015419">
        <w:rPr>
          <w:sz w:val="28"/>
          <w:szCs w:val="28"/>
          <w:lang w:val="en-US"/>
        </w:rPr>
        <w:t>/ Mark Foley, Diane Hall - Pearson Education Limited, 2012.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015419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  <w:lang w:val="ru-RU"/>
        </w:rPr>
        <w:t xml:space="preserve">Г.Д. </w:t>
      </w:r>
      <w:proofErr w:type="spellStart"/>
      <w:r w:rsidRPr="00015419">
        <w:rPr>
          <w:sz w:val="28"/>
          <w:szCs w:val="28"/>
          <w:lang w:val="ru-RU"/>
        </w:rPr>
        <w:t>Невзорова</w:t>
      </w:r>
      <w:proofErr w:type="spellEnd"/>
      <w:r w:rsidRPr="00015419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  <w:lang w:val="ru-RU"/>
        </w:rPr>
        <w:t xml:space="preserve">В.Л. </w:t>
      </w:r>
      <w:proofErr w:type="spellStart"/>
      <w:r w:rsidRPr="00015419">
        <w:rPr>
          <w:sz w:val="28"/>
          <w:szCs w:val="28"/>
          <w:lang w:val="ru-RU"/>
        </w:rPr>
        <w:t>Каушанская</w:t>
      </w:r>
      <w:proofErr w:type="spellEnd"/>
      <w:r w:rsidRPr="00015419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015419">
        <w:rPr>
          <w:sz w:val="28"/>
          <w:szCs w:val="28"/>
          <w:lang w:val="ru-RU"/>
        </w:rPr>
        <w:t>Сквирская</w:t>
      </w:r>
      <w:proofErr w:type="spellEnd"/>
      <w:r w:rsidRPr="00015419">
        <w:rPr>
          <w:sz w:val="28"/>
          <w:szCs w:val="28"/>
          <w:lang w:val="ru-RU"/>
        </w:rPr>
        <w:t xml:space="preserve">, Ф.Я. </w:t>
      </w:r>
      <w:proofErr w:type="spellStart"/>
      <w:r w:rsidRPr="00015419">
        <w:rPr>
          <w:sz w:val="28"/>
          <w:szCs w:val="28"/>
          <w:lang w:val="ru-RU"/>
        </w:rPr>
        <w:t>Цырлина</w:t>
      </w:r>
      <w:proofErr w:type="spellEnd"/>
      <w:r w:rsidRPr="00015419">
        <w:rPr>
          <w:sz w:val="28"/>
          <w:szCs w:val="28"/>
          <w:lang w:val="ru-RU"/>
        </w:rPr>
        <w:t xml:space="preserve">. </w:t>
      </w:r>
      <w:proofErr w:type="spellStart"/>
      <w:r w:rsidRPr="00015419">
        <w:rPr>
          <w:sz w:val="28"/>
          <w:szCs w:val="28"/>
          <w:lang w:val="ru-RU"/>
        </w:rPr>
        <w:t>Граматика</w:t>
      </w:r>
      <w:proofErr w:type="spellEnd"/>
      <w:r w:rsidRPr="00015419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  <w:lang w:val="ru-RU"/>
        </w:rPr>
        <w:t>Бадан</w:t>
      </w:r>
      <w:r w:rsidRPr="00015419">
        <w:rPr>
          <w:sz w:val="28"/>
          <w:szCs w:val="28"/>
        </w:rPr>
        <w:t xml:space="preserve"> А.А., Царьова С.О. </w:t>
      </w:r>
      <w:proofErr w:type="gramStart"/>
      <w:r w:rsidRPr="00015419">
        <w:rPr>
          <w:sz w:val="28"/>
          <w:szCs w:val="28"/>
        </w:rPr>
        <w:t>Англ</w:t>
      </w:r>
      <w:proofErr w:type="gramEnd"/>
      <w:r w:rsidRPr="00015419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015419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  <w:lang w:val="ru-RU"/>
        </w:rPr>
        <w:t xml:space="preserve">И.А. </w:t>
      </w:r>
      <w:proofErr w:type="spellStart"/>
      <w:r w:rsidRPr="00015419">
        <w:rPr>
          <w:sz w:val="28"/>
          <w:szCs w:val="28"/>
          <w:lang w:val="ru-RU"/>
        </w:rPr>
        <w:t>Гепко</w:t>
      </w:r>
      <w:proofErr w:type="spellEnd"/>
      <w:r w:rsidRPr="00015419">
        <w:rPr>
          <w:sz w:val="28"/>
          <w:szCs w:val="28"/>
          <w:lang w:val="ru-RU"/>
        </w:rPr>
        <w:t xml:space="preserve">, В.И. </w:t>
      </w:r>
      <w:proofErr w:type="spellStart"/>
      <w:r w:rsidRPr="00015419">
        <w:rPr>
          <w:sz w:val="28"/>
          <w:szCs w:val="28"/>
          <w:lang w:val="ru-RU"/>
        </w:rPr>
        <w:t>Гупал</w:t>
      </w:r>
      <w:proofErr w:type="spellEnd"/>
      <w:r w:rsidRPr="00015419">
        <w:rPr>
          <w:sz w:val="28"/>
          <w:szCs w:val="28"/>
          <w:lang w:val="ru-RU"/>
        </w:rPr>
        <w:t xml:space="preserve">, И.В. </w:t>
      </w:r>
      <w:proofErr w:type="spellStart"/>
      <w:r w:rsidRPr="00015419">
        <w:rPr>
          <w:sz w:val="28"/>
          <w:szCs w:val="28"/>
          <w:lang w:val="ru-RU"/>
        </w:rPr>
        <w:t>Аблазов</w:t>
      </w:r>
      <w:proofErr w:type="spellEnd"/>
      <w:r w:rsidRPr="00015419">
        <w:rPr>
          <w:sz w:val="28"/>
          <w:szCs w:val="28"/>
          <w:lang w:val="ru-RU"/>
        </w:rPr>
        <w:t xml:space="preserve">, Е.А. </w:t>
      </w:r>
      <w:proofErr w:type="spellStart"/>
      <w:r w:rsidRPr="00015419">
        <w:rPr>
          <w:sz w:val="28"/>
          <w:szCs w:val="28"/>
          <w:lang w:val="ru-RU"/>
        </w:rPr>
        <w:t>Женчур</w:t>
      </w:r>
      <w:proofErr w:type="spellEnd"/>
      <w:r w:rsidRPr="00015419">
        <w:rPr>
          <w:sz w:val="28"/>
          <w:szCs w:val="28"/>
          <w:lang w:val="ru-RU"/>
        </w:rPr>
        <w:t xml:space="preserve">. </w:t>
      </w:r>
      <w:proofErr w:type="spellStart"/>
      <w:r w:rsidRPr="00015419">
        <w:rPr>
          <w:sz w:val="28"/>
          <w:szCs w:val="28"/>
          <w:lang w:val="ru-RU"/>
        </w:rPr>
        <w:t>Мобильгая</w:t>
      </w:r>
      <w:proofErr w:type="spellEnd"/>
      <w:r w:rsidRPr="00015419">
        <w:rPr>
          <w:sz w:val="28"/>
          <w:szCs w:val="28"/>
          <w:lang w:val="ru-RU"/>
        </w:rPr>
        <w:t xml:space="preserve"> связь и </w:t>
      </w:r>
      <w:proofErr w:type="spellStart"/>
      <w:r w:rsidRPr="00015419">
        <w:rPr>
          <w:sz w:val="28"/>
          <w:szCs w:val="28"/>
          <w:lang w:val="ru-RU"/>
        </w:rPr>
        <w:t>телекомуникации</w:t>
      </w:r>
      <w:proofErr w:type="spellEnd"/>
      <w:r w:rsidRPr="00015419">
        <w:rPr>
          <w:sz w:val="28"/>
          <w:szCs w:val="28"/>
          <w:lang w:val="ru-RU"/>
        </w:rPr>
        <w:t xml:space="preserve"> – Киев: РИА «Марко Пак», 2001 – 191 с.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  <w:lang w:val="ru-RU"/>
        </w:rPr>
        <w:t xml:space="preserve">Е.В. </w:t>
      </w:r>
      <w:proofErr w:type="spellStart"/>
      <w:r w:rsidRPr="00015419">
        <w:rPr>
          <w:sz w:val="28"/>
          <w:szCs w:val="28"/>
          <w:lang w:val="ru-RU"/>
        </w:rPr>
        <w:t>Гольцова</w:t>
      </w:r>
      <w:proofErr w:type="spellEnd"/>
      <w:r w:rsidRPr="00015419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015419">
        <w:rPr>
          <w:sz w:val="28"/>
          <w:szCs w:val="28"/>
          <w:lang w:val="ru-RU"/>
        </w:rPr>
        <w:t>принт</w:t>
      </w:r>
      <w:proofErr w:type="spellEnd"/>
      <w:r w:rsidRPr="00015419">
        <w:rPr>
          <w:sz w:val="28"/>
          <w:szCs w:val="28"/>
          <w:lang w:val="ru-RU"/>
        </w:rPr>
        <w:t>, 2003 – 475 с.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015419">
        <w:rPr>
          <w:sz w:val="28"/>
          <w:szCs w:val="28"/>
        </w:rPr>
        <w:t>Ю.</w:t>
      </w:r>
      <w:proofErr w:type="spellStart"/>
      <w:r w:rsidRPr="00015419">
        <w:rPr>
          <w:sz w:val="28"/>
          <w:szCs w:val="28"/>
        </w:rPr>
        <w:t>Голіцинський</w:t>
      </w:r>
      <w:proofErr w:type="spellEnd"/>
      <w:r w:rsidRPr="00015419">
        <w:rPr>
          <w:sz w:val="28"/>
          <w:szCs w:val="28"/>
        </w:rPr>
        <w:t xml:space="preserve">, Н. </w:t>
      </w:r>
      <w:proofErr w:type="spellStart"/>
      <w:r w:rsidRPr="00015419">
        <w:rPr>
          <w:sz w:val="28"/>
          <w:szCs w:val="28"/>
        </w:rPr>
        <w:t>Голіцинська</w:t>
      </w:r>
      <w:proofErr w:type="spellEnd"/>
      <w:r w:rsidRPr="00015419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D662E8" w:rsidRPr="00015419" w:rsidRDefault="00D662E8" w:rsidP="00015419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015419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D662E8" w:rsidRPr="00015419" w:rsidRDefault="00D662E8" w:rsidP="00015419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662E8" w:rsidRPr="00015419" w:rsidRDefault="00965423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D662E8" w:rsidRPr="00015419" w:rsidRDefault="00965423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D662E8" w:rsidRPr="00015419" w:rsidRDefault="00965423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D662E8" w:rsidRPr="00015419" w:rsidRDefault="00965423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D662E8" w:rsidRPr="00015419" w:rsidRDefault="00965423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D662E8" w:rsidRPr="00015419" w:rsidRDefault="00965423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D662E8" w:rsidRPr="00015419" w:rsidRDefault="00965423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D662E8" w:rsidRPr="00015419" w:rsidRDefault="00965423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D662E8" w:rsidRPr="00015419" w:rsidRDefault="00965423" w:rsidP="0001541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D662E8" w:rsidRPr="00015419" w:rsidRDefault="00965423" w:rsidP="0001541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D662E8" w:rsidRPr="00015419" w:rsidRDefault="00965423" w:rsidP="0001541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D662E8" w:rsidRPr="00015419" w:rsidRDefault="00965423" w:rsidP="0001541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D662E8" w:rsidRPr="00015419" w:rsidRDefault="00965423" w:rsidP="0001541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D662E8" w:rsidRPr="00015419" w:rsidRDefault="00965423" w:rsidP="0001541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D662E8" w:rsidRPr="00015419" w:rsidRDefault="00D662E8" w:rsidP="000154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D662E8" w:rsidRPr="00015419" w:rsidRDefault="00D662E8" w:rsidP="000154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D662E8" w:rsidRPr="00015419" w:rsidRDefault="00D662E8" w:rsidP="000154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D662E8" w:rsidRPr="00015419" w:rsidRDefault="00D662E8" w:rsidP="000154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D662E8" w:rsidRPr="00015419" w:rsidRDefault="00D662E8" w:rsidP="00015419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D662E8" w:rsidRPr="00015419" w:rsidRDefault="00D662E8" w:rsidP="00015419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D662E8" w:rsidRPr="00015419" w:rsidRDefault="00965423" w:rsidP="0001541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662E8"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D662E8" w:rsidRPr="00015419" w:rsidRDefault="00D662E8" w:rsidP="000154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15419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0154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D662E8" w:rsidRPr="00015419" w:rsidRDefault="00D662E8" w:rsidP="00015419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15419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015419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015419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015419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015419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015419">
        <w:rPr>
          <w:rFonts w:ascii="Times New Roman" w:hAnsi="Times New Roman"/>
          <w:b w:val="0"/>
          <w:sz w:val="28"/>
          <w:szCs w:val="28"/>
        </w:rPr>
        <w:t>:</w:t>
      </w:r>
    </w:p>
    <w:p w:rsidR="00D662E8" w:rsidRPr="00015419" w:rsidRDefault="00D662E8" w:rsidP="00015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2E8" w:rsidRPr="00015419" w:rsidRDefault="00D662E8" w:rsidP="00015419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5419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>.</w:t>
      </w:r>
    </w:p>
    <w:p w:rsidR="00D662E8" w:rsidRPr="00015419" w:rsidRDefault="00D662E8" w:rsidP="00015419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5419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D662E8" w:rsidRPr="00015419" w:rsidRDefault="00D662E8" w:rsidP="0001541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15419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015419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662E8" w:rsidRPr="00015419" w:rsidRDefault="00D662E8" w:rsidP="0001541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5419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419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015419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D662E8" w:rsidRPr="00015419" w:rsidRDefault="00D662E8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D76F0" w:rsidRPr="00015419" w:rsidRDefault="00BD76F0" w:rsidP="000154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D76F0" w:rsidRPr="00015419" w:rsidSect="00BD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D662E8"/>
    <w:rsid w:val="00015419"/>
    <w:rsid w:val="0043524F"/>
    <w:rsid w:val="008F6888"/>
    <w:rsid w:val="00965423"/>
    <w:rsid w:val="009729F3"/>
    <w:rsid w:val="00982098"/>
    <w:rsid w:val="009857CB"/>
    <w:rsid w:val="00BD76F0"/>
    <w:rsid w:val="00D32891"/>
    <w:rsid w:val="00D66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F0"/>
  </w:style>
  <w:style w:type="paragraph" w:styleId="3">
    <w:name w:val="heading 3"/>
    <w:basedOn w:val="a"/>
    <w:next w:val="a"/>
    <w:link w:val="30"/>
    <w:uiPriority w:val="9"/>
    <w:qFormat/>
    <w:rsid w:val="00D662E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62E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D662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62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Arial8">
    <w:name w:val="Основний текст (2) + Arial8"/>
    <w:aliases w:val="8 pt3"/>
    <w:uiPriority w:val="99"/>
    <w:rsid w:val="00015419"/>
    <w:rPr>
      <w:rFonts w:ascii="Arial" w:hAnsi="Arial" w:cs="Arial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5483</Characters>
  <Application>Microsoft Office Word</Application>
  <DocSecurity>0</DocSecurity>
  <Lines>45</Lines>
  <Paragraphs>12</Paragraphs>
  <ScaleCrop>false</ScaleCrop>
  <Company>DUT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7</cp:revision>
  <dcterms:created xsi:type="dcterms:W3CDTF">2015-01-19T10:28:00Z</dcterms:created>
  <dcterms:modified xsi:type="dcterms:W3CDTF">2015-01-26T06:03:00Z</dcterms:modified>
</cp:coreProperties>
</file>